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32F" w:rsidRPr="008B667C" w:rsidRDefault="0024432F" w:rsidP="0024432F">
      <w:pPr>
        <w:pStyle w:val="ConsPlusNonformat"/>
        <w:tabs>
          <w:tab w:val="left" w:pos="7005"/>
          <w:tab w:val="left" w:pos="7305"/>
          <w:tab w:val="right" w:pos="9355"/>
        </w:tabs>
        <w:spacing w:line="360" w:lineRule="auto"/>
        <w:ind w:left="9072"/>
        <w:jc w:val="center"/>
        <w:rPr>
          <w:rFonts w:ascii="Times New Roman" w:hAnsi="Times New Roman" w:cs="Times New Roman"/>
          <w:sz w:val="24"/>
          <w:szCs w:val="24"/>
        </w:rPr>
      </w:pPr>
      <w:r w:rsidRPr="008B667C">
        <w:rPr>
          <w:rFonts w:ascii="Times New Roman" w:hAnsi="Times New Roman" w:cs="Times New Roman"/>
          <w:sz w:val="24"/>
          <w:szCs w:val="24"/>
        </w:rPr>
        <w:t xml:space="preserve">ПРИЛОЖЕНИЕ </w:t>
      </w:r>
      <w:r>
        <w:rPr>
          <w:rFonts w:ascii="Times New Roman" w:hAnsi="Times New Roman" w:cs="Times New Roman"/>
          <w:sz w:val="24"/>
          <w:szCs w:val="24"/>
        </w:rPr>
        <w:t>2</w:t>
      </w:r>
    </w:p>
    <w:p w:rsidR="0024432F" w:rsidRPr="008B667C" w:rsidRDefault="0024432F" w:rsidP="0024432F">
      <w:pPr>
        <w:ind w:firstLine="8789"/>
        <w:jc w:val="center"/>
        <w:rPr>
          <w:sz w:val="24"/>
          <w:szCs w:val="24"/>
        </w:rPr>
      </w:pPr>
      <w:r w:rsidRPr="008B667C">
        <w:rPr>
          <w:sz w:val="24"/>
          <w:szCs w:val="24"/>
        </w:rPr>
        <w:t>к решению Совета депутатов</w:t>
      </w:r>
    </w:p>
    <w:p w:rsidR="0024432F" w:rsidRPr="008B667C" w:rsidRDefault="0024432F" w:rsidP="0024432F">
      <w:pPr>
        <w:ind w:firstLine="8789"/>
        <w:jc w:val="center"/>
        <w:rPr>
          <w:sz w:val="24"/>
          <w:szCs w:val="24"/>
        </w:rPr>
      </w:pPr>
      <w:r w:rsidRPr="008B667C">
        <w:rPr>
          <w:sz w:val="24"/>
          <w:szCs w:val="24"/>
        </w:rPr>
        <w:t>Тоншаевского муниципального округа</w:t>
      </w:r>
    </w:p>
    <w:p w:rsidR="0024432F" w:rsidRPr="008B667C" w:rsidRDefault="0024432F" w:rsidP="0024432F">
      <w:pPr>
        <w:ind w:firstLine="8789"/>
        <w:jc w:val="center"/>
        <w:rPr>
          <w:sz w:val="24"/>
          <w:szCs w:val="24"/>
        </w:rPr>
      </w:pPr>
      <w:r w:rsidRPr="008B667C">
        <w:rPr>
          <w:sz w:val="24"/>
          <w:szCs w:val="24"/>
        </w:rPr>
        <w:t>Нижегородской области</w:t>
      </w:r>
    </w:p>
    <w:p w:rsidR="0024432F" w:rsidRPr="008B667C" w:rsidRDefault="0024432F" w:rsidP="0024432F">
      <w:pPr>
        <w:ind w:firstLine="8789"/>
        <w:jc w:val="center"/>
        <w:rPr>
          <w:sz w:val="24"/>
          <w:szCs w:val="24"/>
        </w:rPr>
      </w:pPr>
      <w:r w:rsidRPr="008B667C">
        <w:rPr>
          <w:sz w:val="24"/>
          <w:szCs w:val="24"/>
        </w:rPr>
        <w:t>от                              №</w:t>
      </w:r>
    </w:p>
    <w:p w:rsidR="0024432F" w:rsidRDefault="0024432F" w:rsidP="0024432F">
      <w:pPr>
        <w:pStyle w:val="ConsPlusNonformat"/>
        <w:tabs>
          <w:tab w:val="left" w:pos="7005"/>
          <w:tab w:val="left" w:pos="7305"/>
          <w:tab w:val="right" w:pos="9355"/>
        </w:tabs>
        <w:ind w:firstLine="142"/>
        <w:jc w:val="center"/>
        <w:rPr>
          <w:rFonts w:ascii="Times New Roman" w:hAnsi="Times New Roman" w:cs="Times New Roman"/>
          <w:b/>
          <w:sz w:val="24"/>
          <w:szCs w:val="24"/>
        </w:rPr>
      </w:pPr>
    </w:p>
    <w:p w:rsidR="0024432F" w:rsidRDefault="0024432F" w:rsidP="0024432F">
      <w:pPr>
        <w:pStyle w:val="ConsPlusNonformat"/>
        <w:tabs>
          <w:tab w:val="left" w:pos="7005"/>
          <w:tab w:val="left" w:pos="7305"/>
          <w:tab w:val="right" w:pos="9355"/>
        </w:tabs>
        <w:ind w:firstLine="142"/>
        <w:jc w:val="center"/>
        <w:rPr>
          <w:rFonts w:ascii="Times New Roman" w:hAnsi="Times New Roman" w:cs="Times New Roman"/>
          <w:b/>
          <w:sz w:val="24"/>
          <w:szCs w:val="24"/>
        </w:rPr>
      </w:pPr>
      <w:r>
        <w:rPr>
          <w:rFonts w:ascii="Times New Roman" w:hAnsi="Times New Roman" w:cs="Times New Roman"/>
          <w:b/>
          <w:sz w:val="24"/>
          <w:szCs w:val="24"/>
        </w:rPr>
        <w:t>Р</w:t>
      </w:r>
      <w:r w:rsidRPr="006A3134">
        <w:rPr>
          <w:rFonts w:ascii="Times New Roman" w:hAnsi="Times New Roman" w:cs="Times New Roman"/>
          <w:b/>
          <w:sz w:val="24"/>
          <w:szCs w:val="24"/>
        </w:rPr>
        <w:t xml:space="preserve">асходы бюджета муниципального округа по разделам и подразделам классификации расходов бюджета </w:t>
      </w:r>
    </w:p>
    <w:p w:rsidR="0024432F" w:rsidRDefault="0024432F" w:rsidP="0024432F">
      <w:pPr>
        <w:pStyle w:val="ConsPlusNonformat"/>
        <w:tabs>
          <w:tab w:val="left" w:pos="7005"/>
          <w:tab w:val="left" w:pos="7305"/>
          <w:tab w:val="right" w:pos="9355"/>
        </w:tabs>
        <w:ind w:firstLine="142"/>
        <w:jc w:val="center"/>
        <w:rPr>
          <w:rFonts w:ascii="Times New Roman" w:hAnsi="Times New Roman" w:cs="Times New Roman"/>
          <w:b/>
          <w:sz w:val="24"/>
          <w:szCs w:val="24"/>
        </w:rPr>
      </w:pPr>
      <w:r w:rsidRPr="006A3134">
        <w:rPr>
          <w:rFonts w:ascii="Times New Roman" w:hAnsi="Times New Roman" w:cs="Times New Roman"/>
          <w:b/>
          <w:sz w:val="24"/>
          <w:szCs w:val="24"/>
        </w:rPr>
        <w:t>муниципального округа по целевым статьям (муниципальным программам и непрограммным направлениям деятельности) и группам видов расходов за 2022 год</w:t>
      </w:r>
    </w:p>
    <w:p w:rsidR="0024432F" w:rsidRPr="008B667C" w:rsidRDefault="0024432F" w:rsidP="0024432F">
      <w:pPr>
        <w:pStyle w:val="ConsPlusNonformat"/>
        <w:tabs>
          <w:tab w:val="left" w:pos="7005"/>
          <w:tab w:val="left" w:pos="7305"/>
          <w:tab w:val="right" w:pos="9355"/>
        </w:tabs>
        <w:spacing w:line="360" w:lineRule="auto"/>
        <w:ind w:firstLine="142"/>
        <w:jc w:val="right"/>
        <w:rPr>
          <w:rFonts w:ascii="Times New Roman" w:hAnsi="Times New Roman" w:cs="Times New Roman"/>
          <w:sz w:val="24"/>
          <w:szCs w:val="24"/>
        </w:rPr>
      </w:pPr>
      <w:proofErr w:type="spellStart"/>
      <w:r>
        <w:rPr>
          <w:rFonts w:ascii="Times New Roman" w:hAnsi="Times New Roman" w:cs="Times New Roman"/>
          <w:sz w:val="24"/>
          <w:szCs w:val="24"/>
        </w:rPr>
        <w:t>т</w:t>
      </w:r>
      <w:r w:rsidRPr="008B667C">
        <w:rPr>
          <w:rFonts w:ascii="Times New Roman" w:hAnsi="Times New Roman" w:cs="Times New Roman"/>
          <w:sz w:val="24"/>
          <w:szCs w:val="24"/>
        </w:rPr>
        <w:t>ыс.руб</w:t>
      </w:r>
      <w:proofErr w:type="spellEnd"/>
      <w:r w:rsidRPr="008B667C">
        <w:rPr>
          <w:rFonts w:ascii="Times New Roman" w:hAnsi="Times New Roman" w:cs="Times New Roman"/>
          <w:sz w:val="24"/>
          <w:szCs w:val="24"/>
        </w:rPr>
        <w:t>.</w:t>
      </w:r>
    </w:p>
    <w:tbl>
      <w:tblPr>
        <w:tblW w:w="14879" w:type="dxa"/>
        <w:tblInd w:w="113" w:type="dxa"/>
        <w:tblLayout w:type="fixed"/>
        <w:tblLook w:val="04A0" w:firstRow="1" w:lastRow="0" w:firstColumn="1" w:lastColumn="0" w:noHBand="0" w:noVBand="1"/>
      </w:tblPr>
      <w:tblGrid>
        <w:gridCol w:w="821"/>
        <w:gridCol w:w="1167"/>
        <w:gridCol w:w="2119"/>
        <w:gridCol w:w="1283"/>
        <w:gridCol w:w="2612"/>
        <w:gridCol w:w="617"/>
        <w:gridCol w:w="2291"/>
        <w:gridCol w:w="1418"/>
        <w:gridCol w:w="1417"/>
        <w:gridCol w:w="1134"/>
      </w:tblGrid>
      <w:tr w:rsidR="0024432F" w:rsidRPr="000577AC" w:rsidTr="00064B48">
        <w:trPr>
          <w:trHeight w:val="20"/>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Раздел</w:t>
            </w:r>
          </w:p>
        </w:tc>
        <w:tc>
          <w:tcPr>
            <w:tcW w:w="1167"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Подраздел</w:t>
            </w:r>
          </w:p>
        </w:tc>
        <w:tc>
          <w:tcPr>
            <w:tcW w:w="2119"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Наименование КФСР</w:t>
            </w:r>
          </w:p>
        </w:tc>
        <w:tc>
          <w:tcPr>
            <w:tcW w:w="1283"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КЦСР</w:t>
            </w:r>
          </w:p>
        </w:tc>
        <w:tc>
          <w:tcPr>
            <w:tcW w:w="2612"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Наименование КЦСР</w:t>
            </w:r>
          </w:p>
        </w:tc>
        <w:tc>
          <w:tcPr>
            <w:tcW w:w="617"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КВР</w:t>
            </w:r>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Наименование КВР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Pr>
                <w:b/>
                <w:bCs/>
                <w:sz w:val="20"/>
              </w:rPr>
              <w:t>План на</w:t>
            </w:r>
            <w:r w:rsidRPr="000577AC">
              <w:rPr>
                <w:b/>
                <w:bCs/>
                <w:sz w:val="20"/>
              </w:rPr>
              <w:t xml:space="preserve"> 2022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Pr>
                <w:b/>
                <w:bCs/>
                <w:sz w:val="20"/>
              </w:rPr>
              <w:t>Исполнение за 2022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исполнения</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noWrap/>
            <w:vAlign w:val="bottom"/>
            <w:hideMark/>
          </w:tcPr>
          <w:p w:rsidR="0024432F" w:rsidRPr="000577AC" w:rsidRDefault="0024432F" w:rsidP="00064B48">
            <w:pPr>
              <w:rPr>
                <w:b/>
                <w:bCs/>
                <w:sz w:val="20"/>
              </w:rPr>
            </w:pPr>
            <w:r w:rsidRPr="000577AC">
              <w:rPr>
                <w:b/>
                <w:bCs/>
                <w:sz w:val="20"/>
              </w:rPr>
              <w:t>Итого</w:t>
            </w:r>
          </w:p>
        </w:tc>
        <w:tc>
          <w:tcPr>
            <w:tcW w:w="1167"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jc w:val="right"/>
              <w:rPr>
                <w:b/>
                <w:bCs/>
                <w:sz w:val="20"/>
              </w:rPr>
            </w:pPr>
            <w:r w:rsidRPr="000577AC">
              <w:rPr>
                <w:b/>
                <w:bCs/>
                <w:sz w:val="20"/>
              </w:rPr>
              <w:t>1 263 336,1</w:t>
            </w:r>
          </w:p>
        </w:tc>
        <w:tc>
          <w:tcPr>
            <w:tcW w:w="1417" w:type="dxa"/>
            <w:tcBorders>
              <w:top w:val="nil"/>
              <w:left w:val="nil"/>
              <w:bottom w:val="single" w:sz="4" w:space="0" w:color="auto"/>
              <w:right w:val="single" w:sz="4" w:space="0" w:color="auto"/>
            </w:tcBorders>
            <w:shd w:val="clear" w:color="auto" w:fill="auto"/>
            <w:noWrap/>
            <w:vAlign w:val="bottom"/>
            <w:hideMark/>
          </w:tcPr>
          <w:p w:rsidR="0024432F" w:rsidRPr="000577AC" w:rsidRDefault="0024432F" w:rsidP="00064B48">
            <w:pPr>
              <w:jc w:val="right"/>
              <w:rPr>
                <w:b/>
                <w:bCs/>
                <w:sz w:val="20"/>
              </w:rPr>
            </w:pPr>
            <w:r w:rsidRPr="000577AC">
              <w:rPr>
                <w:b/>
                <w:bCs/>
                <w:sz w:val="20"/>
              </w:rPr>
              <w:t>1 227 741,9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97,18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95 402,8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92 655,2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97,12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2 368,2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2 368,2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высшего должностного лица субъекта Российской Федерации и муниципального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6600101000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высшего должностного лица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1 823,2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1 823,2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высшего должностного лица субъекта Российской Федерации и муниципального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6600101000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высшего должностного лица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502,6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502,6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Функционирование высшего должностного лица субъекта Российской </w:t>
            </w:r>
            <w:r w:rsidRPr="000577AC">
              <w:rPr>
                <w:sz w:val="20"/>
              </w:rPr>
              <w:lastRenderedPageBreak/>
              <w:t>Федерации и муниципального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6600155490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Иные межбюджетные трансферты на поощрение муниципальных </w:t>
            </w:r>
            <w:r w:rsidRPr="000577AC">
              <w:rPr>
                <w:sz w:val="20"/>
              </w:rPr>
              <w:lastRenderedPageBreak/>
              <w:t>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bookmarkStart w:id="0" w:name="RANGE!A19:H20"/>
            <w:bookmarkStart w:id="1" w:name="RANGE!A19"/>
            <w:bookmarkEnd w:id="0"/>
            <w:r w:rsidRPr="000577AC">
              <w:rPr>
                <w:b/>
                <w:bCs/>
                <w:sz w:val="20"/>
              </w:rPr>
              <w:lastRenderedPageBreak/>
              <w:t>01</w:t>
            </w:r>
            <w:bookmarkEnd w:id="1"/>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bookmarkStart w:id="2" w:name="RANGE!F19"/>
            <w:r w:rsidRPr="000577AC">
              <w:rPr>
                <w:b/>
                <w:bCs/>
                <w:sz w:val="20"/>
              </w:rPr>
              <w:t> </w:t>
            </w:r>
            <w:bookmarkEnd w:id="2"/>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1 720,6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1 506,8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87,57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1 090,2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1 090,2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Функционирование законодательных (представительных) органов государственной власти и представительных </w:t>
            </w:r>
            <w:r w:rsidRPr="000577AC">
              <w:rPr>
                <w:sz w:val="20"/>
              </w:rPr>
              <w:lastRenderedPageBreak/>
              <w:t>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Взносы по обязательному социальному страхованию на выплаты денежного содержания и иные выплаты работникам </w:t>
            </w:r>
            <w:r w:rsidRPr="000577AC">
              <w:rPr>
                <w:sz w:val="20"/>
              </w:rPr>
              <w:lastRenderedPageBreak/>
              <w:t>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326,5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326,5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86,5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52,7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60,92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6600526000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Мероприятия по </w:t>
            </w:r>
            <w:proofErr w:type="spellStart"/>
            <w:r w:rsidRPr="000577AC">
              <w:rPr>
                <w:sz w:val="20"/>
              </w:rPr>
              <w:t>противокоррупционным</w:t>
            </w:r>
            <w:proofErr w:type="spellEnd"/>
            <w:r w:rsidRPr="000577AC">
              <w:rPr>
                <w:sz w:val="20"/>
              </w:rPr>
              <w:t xml:space="preserve"> действиям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43 465,3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43 151,2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99,28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Функционирование Правительства Российской Федерации, высших исполнительных органов государственной </w:t>
            </w:r>
            <w:r w:rsidRPr="000577AC">
              <w:rPr>
                <w:sz w:val="20"/>
              </w:rPr>
              <w:lastRenderedPageBreak/>
              <w:t>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29 752,4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29 752,4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51,4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39,2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76,26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9 025,2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9 025,2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1 875,3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1 761,3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93,92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Функционирование Правительства Российской Федерации, высших </w:t>
            </w:r>
            <w:r w:rsidRPr="000577AC">
              <w:rPr>
                <w:sz w:val="20"/>
              </w:rPr>
              <w:lastRenderedPageBreak/>
              <w:t>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919,0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797,9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86,82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6600155490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691,0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691,0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87,58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112,4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106,7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94,93</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Функционирование Правительства Российской Федерации, высших исполнительных органов государственной власти субъектов </w:t>
            </w:r>
            <w:r w:rsidRPr="000577AC">
              <w:rPr>
                <w:sz w:val="20"/>
              </w:rPr>
              <w:lastRenderedPageBreak/>
              <w:t>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6600173920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КДН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326,7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326,7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107,7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107,7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6600173940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Функционирование Правительства Российской Федерации, высших исполнительных </w:t>
            </w:r>
            <w:r w:rsidRPr="000577AC">
              <w:rPr>
                <w:sz w:val="20"/>
              </w:rPr>
              <w:lastRenderedPageBreak/>
              <w:t>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6600173940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по опеке совершеннолетних граждан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6600526000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Мероприятия по </w:t>
            </w:r>
            <w:proofErr w:type="spellStart"/>
            <w:r w:rsidRPr="000577AC">
              <w:rPr>
                <w:sz w:val="20"/>
              </w:rPr>
              <w:t>противокоррупционным</w:t>
            </w:r>
            <w:proofErr w:type="spellEnd"/>
            <w:r w:rsidRPr="000577AC">
              <w:rPr>
                <w:sz w:val="20"/>
              </w:rPr>
              <w:t xml:space="preserve"> действиям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93,4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93,4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Судебная система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w:t>
            </w:r>
            <w:r w:rsidRPr="000577AC">
              <w:rPr>
                <w:sz w:val="20"/>
              </w:rPr>
              <w:lastRenderedPageBreak/>
              <w:t>заседатели федеральных судов общей юрисдикции в Российской Федерации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10 881,8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10 875,7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99,94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0630126000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выплаты по обязательствам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7 479,3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7 479,3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2 256,0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2 256,0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544,5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99,80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391,3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386,3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98,72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и иные социальные выплаты гражданам, кроме публичных нормативных обязательств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0640155490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Обеспечение деятельности финансовых, налоговых и таможенных органов </w:t>
            </w:r>
            <w:r w:rsidRPr="000577AC">
              <w:rPr>
                <w:sz w:val="20"/>
              </w:rPr>
              <w:lastRenderedPageBreak/>
              <w:t>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06401S4090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Иные МБТ на выплату заработной платы (с начислением на нее) работникам муниципальных </w:t>
            </w:r>
            <w:r w:rsidRPr="000577AC">
              <w:rPr>
                <w:sz w:val="20"/>
              </w:rPr>
              <w:lastRenderedPageBreak/>
              <w:t>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деятельности финансовых, налоговых и таможенных органов и органов финансового (финансово-бюджетного) надзора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06401S4090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834,7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870</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Резервные средства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834,7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36 038,7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34 660,0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96,17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0510129010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в рамках подпрограммы " Управление муниципальным имуществом"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330,6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0510129020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Приобретение имущества в муниципальную собственность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1 921,0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1 921,0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2 127,2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2 124,9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99,89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Иные выплаты персоналу государственных (муниципальных) </w:t>
            </w:r>
            <w:r w:rsidRPr="000577AC">
              <w:rPr>
                <w:sz w:val="20"/>
              </w:rPr>
              <w:lastRenderedPageBreak/>
              <w:t>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635,6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634,9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99,89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104,8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181,6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181,6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0520155490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0530100190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433,8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433,8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0530100190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128,0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128,0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0610125130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Сопровождение программы АЦК</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2 325,0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2 325,0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1610129850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профилактике терроризма и экстремизма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98,7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98,70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1920100190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108,5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108,5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1920100190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8 674,1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8 632,4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99,52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1,45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Расходы на обеспечение деятельности административно-хозяйственных отделов, отделов и иных </w:t>
            </w:r>
            <w:r w:rsidRPr="000577AC">
              <w:rPr>
                <w:sz w:val="20"/>
              </w:rPr>
              <w:lastRenderedPageBreak/>
              <w:t>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Взносы по обязательному социальному страхованию на выплаты денежного </w:t>
            </w:r>
            <w:r w:rsidRPr="000577AC">
              <w:rPr>
                <w:sz w:val="20"/>
              </w:rPr>
              <w:lastRenderedPageBreak/>
              <w:t>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2 558,7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2 554,1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99,82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497,5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497,5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7 130,9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6 623,5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92,88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3 152,1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2 476,1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78,55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82,76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2 575,4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2 575,4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763,7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763,7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309,2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309,2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127,6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127,6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Муниципальное казенное учреждение "Центр бухгалтерского обслуживания"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Иные МБТ на выплату заработной платы (с начислением на нее) работникам </w:t>
            </w:r>
            <w:r w:rsidRPr="000577AC">
              <w:rPr>
                <w:sz w:val="20"/>
              </w:rPr>
              <w:lastRenderedPageBreak/>
              <w:t>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383,5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115,8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115,8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97,5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97,5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выплаты по обязательствам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91,33</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291,9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279,6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95,79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361,8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361,8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323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Приобретение товаров, работ, услуг в пользу граждан в целях их социального обеспечения</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232,3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148,4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63,88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360</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831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Исполнение судебных актов Российской Федерации и мировых соглашений по возмещению причиненного вреда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78,9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78,9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общегосударственные вопросы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660С100590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Предупреждение распространения, профилактика, диагностика и лечение от новой </w:t>
            </w:r>
            <w:proofErr w:type="spellStart"/>
            <w:r w:rsidRPr="000577AC">
              <w:rPr>
                <w:sz w:val="20"/>
              </w:rPr>
              <w:t>коронавирусной</w:t>
            </w:r>
            <w:proofErr w:type="spellEnd"/>
            <w:r w:rsidRPr="000577AC">
              <w:rPr>
                <w:sz w:val="20"/>
              </w:rPr>
              <w:t xml:space="preserve"> инфекции.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6,67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508,6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508,6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508,6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508,6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376,5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376,5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111,2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111,2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Мобилизационная и вневойсковая подготовка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государственных полномочий Российской Федерации по первичному воинскому учету на территориях, где отсутствуют военные комиссариаты.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18 679,2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18 362,7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98,31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6 013,5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5 793,4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96,34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0410125110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Мероприятия, направленные на проведение </w:t>
            </w:r>
            <w:proofErr w:type="spellStart"/>
            <w:r w:rsidRPr="000577AC">
              <w:rPr>
                <w:sz w:val="20"/>
              </w:rPr>
              <w:t>противо</w:t>
            </w:r>
            <w:proofErr w:type="spellEnd"/>
            <w:r w:rsidRPr="000577AC">
              <w:rPr>
                <w:sz w:val="20"/>
              </w:rPr>
              <w:t>-паводковых и противопожарных мероприятий (резервный фонд).</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0420125120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0420125140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опашке населенных пунктов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99,24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0430100590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организации обучения, повышения квалификации должностных лиц в области ГО ЧС</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0430100590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организации обучения, повышения квалификации должностных лиц в области ГО ЧС</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3 431,3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3 428,5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1 012,3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1 012,3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598,1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584,0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97,64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Защита населения и территории от чрезвычайных </w:t>
            </w:r>
            <w:r w:rsidRPr="000577AC">
              <w:rPr>
                <w:sz w:val="20"/>
              </w:rPr>
              <w:lastRenderedPageBreak/>
              <w:t>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w:t>
            </w:r>
            <w:r w:rsidRPr="000577AC">
              <w:rPr>
                <w:sz w:val="20"/>
              </w:rPr>
              <w:lastRenderedPageBreak/>
              <w:t>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111,9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111,9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116,4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116,4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Защита населения и территории от чрезвычайных ситуаций природного и техногенного характера, гражданская оборона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12 665,7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12 569,2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99,24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муниципальной пожарной охраны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694,0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688,1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99,15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муниципальной пожарной охраны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53,5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муниципальной пожарной охраны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0420125120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511,8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511,8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0420125120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Бюджетные инвестиции в объекты капитального строительства </w:t>
            </w:r>
            <w:r w:rsidRPr="000577AC">
              <w:rPr>
                <w:sz w:val="20"/>
              </w:rPr>
              <w:lastRenderedPageBreak/>
              <w:t>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70,0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0420125130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Реализация Положения "Дорожной карты по профилактике пожаров противопожарной пропаганде"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46,0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16,5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35,87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0420125160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пожарным водоемам и пирсам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0420172650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w:t>
            </w:r>
            <w:proofErr w:type="spellStart"/>
            <w:r w:rsidRPr="000577AC">
              <w:rPr>
                <w:sz w:val="20"/>
              </w:rPr>
              <w:t>п.Шайгино</w:t>
            </w:r>
            <w:proofErr w:type="spellEnd"/>
            <w:r w:rsidRPr="000577AC">
              <w:rPr>
                <w:sz w:val="20"/>
              </w:rPr>
              <w:t>)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в объекты капитального строительства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1 944,0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1 944,0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04201S2650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proofErr w:type="spellStart"/>
            <w:r w:rsidRPr="000577AC">
              <w:rPr>
                <w:sz w:val="20"/>
              </w:rPr>
              <w:t>Софинансирование</w:t>
            </w:r>
            <w:proofErr w:type="spellEnd"/>
            <w:r w:rsidRPr="000577AC">
              <w:rPr>
                <w:sz w:val="20"/>
              </w:rPr>
              <w:t xml:space="preserve"> субсидии на реализацию полномочий органов местного самоуправления по решению вопросов местного значения (строительство и ПСД пожарного депо для муниципальной пожарной охраны </w:t>
            </w:r>
            <w:proofErr w:type="spellStart"/>
            <w:r w:rsidRPr="000577AC">
              <w:rPr>
                <w:sz w:val="20"/>
              </w:rPr>
              <w:t>п.Шайгино</w:t>
            </w:r>
            <w:proofErr w:type="spellEnd"/>
            <w:r w:rsidRPr="000577AC">
              <w:rPr>
                <w:sz w:val="20"/>
              </w:rPr>
              <w:t>)за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в объекты капитального строительства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486,0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486,0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6 290,9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6 262,2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99,54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1 887,3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1 855,0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98,29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387,2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387,2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116,9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116,9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Обеспечение пожарной безопасности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82 190,8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80 449,0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97,88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8 259,1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8 257,3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99,98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0310125800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субсидирование части затрат в развитие производства продукции растениеводства за счет средств местного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1 533,1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1 533,1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03101R368F</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Возмещение производителям зерновых культур части затрат на производство и реализацию зерновых культур</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152,0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152,0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03101R5020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оказание несвязанной поддержки сельскохозяйственным товаропроизводителям в области растениеводства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1 041,7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1 041,7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03101R5080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возмещение части затрат на поддержку элитного семеноводства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на возмещение недополученных доходов и (или) возмещение фактически понесенных затрат в связи с производством </w:t>
            </w:r>
            <w:r w:rsidRPr="000577AC">
              <w:rPr>
                <w:sz w:val="20"/>
              </w:rPr>
              <w:lastRenderedPageBreak/>
              <w:t>(реализацией)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39,8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39,8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0310225800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субсидирование части затрат в развитии производства продукции животноводства за счет средств местного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92,3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92,3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03102R5080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возмещение части затрат сельскохозяйственных товаропроизводителей на 1 килограмм реализованного и (или) отгруженного на собственную переработку молока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61,4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61,4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0310425800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субсидирование части затрат на обновление парка сельскохозяйственной техники за счет средств местного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74,6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74,6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0310525220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Проведение мероприятий в сельском хозяйстве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Фонд оплаты труда государственных </w:t>
            </w:r>
            <w:r w:rsidRPr="000577AC">
              <w:rPr>
                <w:sz w:val="20"/>
              </w:rPr>
              <w:lastRenderedPageBreak/>
              <w:t>(муниципальных)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22,4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21,5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95,98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89,04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402,6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402,6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2 620,2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2 620,2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778,3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778,3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65,4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65,4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0330173910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Субвенции на осуществление </w:t>
            </w:r>
            <w:r w:rsidRPr="000577AC">
              <w:rPr>
                <w:sz w:val="20"/>
              </w:rPr>
              <w:lastRenderedPageBreak/>
              <w:t>полномочий по поддержке сельскохозяйственного производства.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1 038,1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1 038,1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6600373310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161,1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161,1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Сельское хозяйство и рыболовство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в области сельского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9 612,8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9 388,5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97,67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0630174600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предоставление грантов в целях поощрения муниципальных районов и городских округов нижегородской области, достигающих наилучших результатов в сфере повышения эффективности бюджетных расходов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917,0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917,0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1450520800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Приобретение в лизинг транспортного средства в целях осуществления пассажирских перевозок по муниципальным маршрутам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1 351,3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1 127,0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83,40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14505S2610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приобретение автобусов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6 271,8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6 271,8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1450620500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финансовое обеспечение части затрат МУП "</w:t>
            </w:r>
            <w:proofErr w:type="spellStart"/>
            <w:r w:rsidRPr="000577AC">
              <w:rPr>
                <w:sz w:val="20"/>
              </w:rPr>
              <w:t>Шахунское</w:t>
            </w:r>
            <w:proofErr w:type="spellEnd"/>
            <w:r w:rsidRPr="000577AC">
              <w:rPr>
                <w:sz w:val="20"/>
              </w:rPr>
              <w:t xml:space="preserve"> ПАП" на оплату мероприятий по замене блоков СКЗИ </w:t>
            </w:r>
            <w:proofErr w:type="spellStart"/>
            <w:r w:rsidRPr="000577AC">
              <w:rPr>
                <w:sz w:val="20"/>
              </w:rPr>
              <w:t>тахографа</w:t>
            </w:r>
            <w:proofErr w:type="spellEnd"/>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37,0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37,0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2360120500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финансовое обеспечение части затрат МУП "</w:t>
            </w:r>
            <w:proofErr w:type="spellStart"/>
            <w:r w:rsidRPr="000577AC">
              <w:rPr>
                <w:sz w:val="20"/>
              </w:rPr>
              <w:t>Шахунское</w:t>
            </w:r>
            <w:proofErr w:type="spellEnd"/>
            <w:r w:rsidRPr="000577AC">
              <w:rPr>
                <w:sz w:val="20"/>
              </w:rPr>
              <w:t xml:space="preserve"> пассажирское автотранспортное предприятие", в целях оказания услуг по перевозке пассажиров общественным транспортом на муниципальных маршрутах Тоншаевского муниципального округа на оплату за сжиженный углеводородный газ</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963,0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963,0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Транспорт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72,6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72,6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46 173,0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45 694,6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98,96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1442702030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ул.Больничная</w:t>
            </w:r>
            <w:proofErr w:type="spellEnd"/>
            <w:r w:rsidRPr="000577AC">
              <w:rPr>
                <w:sz w:val="20"/>
              </w:rPr>
              <w:t xml:space="preserve"> </w:t>
            </w:r>
            <w:proofErr w:type="spellStart"/>
            <w:r w:rsidRPr="000577AC">
              <w:rPr>
                <w:sz w:val="20"/>
              </w:rPr>
              <w:t>п.Буреполом</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14427S2601</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ул.Больничная</w:t>
            </w:r>
            <w:proofErr w:type="spellEnd"/>
            <w:r w:rsidRPr="000577AC">
              <w:rPr>
                <w:sz w:val="20"/>
              </w:rPr>
              <w:t xml:space="preserve"> </w:t>
            </w:r>
            <w:proofErr w:type="spellStart"/>
            <w:r w:rsidRPr="000577AC">
              <w:rPr>
                <w:sz w:val="20"/>
              </w:rPr>
              <w:lastRenderedPageBreak/>
              <w:t>п.Буреполом</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1 986,2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1 986,2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1442802030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ул.Гайдара</w:t>
            </w:r>
            <w:proofErr w:type="spellEnd"/>
            <w:r w:rsidRPr="000577AC">
              <w:rPr>
                <w:sz w:val="20"/>
              </w:rPr>
              <w:t xml:space="preserve"> </w:t>
            </w:r>
            <w:proofErr w:type="spellStart"/>
            <w:r w:rsidRPr="000577AC">
              <w:rPr>
                <w:sz w:val="20"/>
              </w:rPr>
              <w:t>р.п.Шайгино</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14428S2602</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ул.Гайдара</w:t>
            </w:r>
            <w:proofErr w:type="spellEnd"/>
            <w:r w:rsidRPr="000577AC">
              <w:rPr>
                <w:sz w:val="20"/>
              </w:rPr>
              <w:t xml:space="preserve"> </w:t>
            </w:r>
            <w:proofErr w:type="spellStart"/>
            <w:r w:rsidRPr="000577AC">
              <w:rPr>
                <w:sz w:val="20"/>
              </w:rPr>
              <w:t>р.п.Шайгино</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2 286,8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2 286,8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1442902030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тротуара по </w:t>
            </w:r>
            <w:proofErr w:type="spellStart"/>
            <w:r w:rsidRPr="000577AC">
              <w:rPr>
                <w:sz w:val="20"/>
              </w:rPr>
              <w:t>ул.Кирова</w:t>
            </w:r>
            <w:proofErr w:type="spellEnd"/>
            <w:r w:rsidRPr="000577AC">
              <w:rPr>
                <w:sz w:val="20"/>
              </w:rPr>
              <w:t xml:space="preserve"> </w:t>
            </w:r>
            <w:proofErr w:type="spellStart"/>
            <w:r w:rsidRPr="000577AC">
              <w:rPr>
                <w:sz w:val="20"/>
              </w:rPr>
              <w:t>р.п.Пижма</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388,1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388,1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14429S2603</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тротуара по </w:t>
            </w:r>
            <w:proofErr w:type="spellStart"/>
            <w:r w:rsidRPr="000577AC">
              <w:rPr>
                <w:sz w:val="20"/>
              </w:rPr>
              <w:t>ул.Кирова</w:t>
            </w:r>
            <w:proofErr w:type="spellEnd"/>
            <w:r w:rsidRPr="000577AC">
              <w:rPr>
                <w:sz w:val="20"/>
              </w:rPr>
              <w:t xml:space="preserve"> </w:t>
            </w:r>
            <w:proofErr w:type="spellStart"/>
            <w:r w:rsidRPr="000577AC">
              <w:rPr>
                <w:sz w:val="20"/>
              </w:rPr>
              <w:t>р.п.Пижма</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3 457,7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3 457,7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1443002030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Частичный ремонт объездной дороги к кладбищу д. </w:t>
            </w:r>
            <w:proofErr w:type="spellStart"/>
            <w:r w:rsidRPr="000577AC">
              <w:rPr>
                <w:sz w:val="20"/>
              </w:rPr>
              <w:t>Б.Селки</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14430S2604</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Частичный ремонт объездной дороги к кладбищу д. </w:t>
            </w:r>
            <w:proofErr w:type="spellStart"/>
            <w:r w:rsidRPr="000577AC">
              <w:rPr>
                <w:sz w:val="20"/>
              </w:rPr>
              <w:t>Б.Селки</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1 109,6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1 109,6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1443102030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ул.Жданова</w:t>
            </w:r>
            <w:proofErr w:type="spellEnd"/>
            <w:r w:rsidRPr="000577AC">
              <w:rPr>
                <w:sz w:val="20"/>
              </w:rPr>
              <w:t xml:space="preserve"> </w:t>
            </w:r>
            <w:proofErr w:type="spellStart"/>
            <w:r w:rsidRPr="000577AC">
              <w:rPr>
                <w:sz w:val="20"/>
              </w:rPr>
              <w:t>р.п.Пижма</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14431S2605</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ул.Жданова</w:t>
            </w:r>
            <w:proofErr w:type="spellEnd"/>
            <w:r w:rsidRPr="000577AC">
              <w:rPr>
                <w:sz w:val="20"/>
              </w:rPr>
              <w:t xml:space="preserve"> </w:t>
            </w:r>
            <w:proofErr w:type="spellStart"/>
            <w:r w:rsidRPr="000577AC">
              <w:rPr>
                <w:sz w:val="20"/>
              </w:rPr>
              <w:t>р.п.Пижма</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2 020,6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2 020,6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1443302030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ул.Июльская</w:t>
            </w:r>
            <w:proofErr w:type="spellEnd"/>
            <w:r w:rsidRPr="000577AC">
              <w:rPr>
                <w:sz w:val="20"/>
              </w:rPr>
              <w:t xml:space="preserve"> </w:t>
            </w:r>
            <w:proofErr w:type="spellStart"/>
            <w:r w:rsidRPr="000577AC">
              <w:rPr>
                <w:sz w:val="20"/>
              </w:rPr>
              <w:t>д.М.Лом</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14433S2607</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ул.Июльская</w:t>
            </w:r>
            <w:proofErr w:type="spellEnd"/>
            <w:r w:rsidRPr="000577AC">
              <w:rPr>
                <w:sz w:val="20"/>
              </w:rPr>
              <w:t xml:space="preserve"> </w:t>
            </w:r>
            <w:proofErr w:type="spellStart"/>
            <w:r w:rsidRPr="000577AC">
              <w:rPr>
                <w:sz w:val="20"/>
              </w:rPr>
              <w:t>д.М.Лом</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1 584,5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1 584,5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14434S2608</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ул.Школьная</w:t>
            </w:r>
            <w:proofErr w:type="spellEnd"/>
            <w:r w:rsidRPr="000577AC">
              <w:rPr>
                <w:sz w:val="20"/>
              </w:rPr>
              <w:t xml:space="preserve"> </w:t>
            </w:r>
            <w:proofErr w:type="spellStart"/>
            <w:r w:rsidRPr="000577AC">
              <w:rPr>
                <w:sz w:val="20"/>
              </w:rPr>
              <w:t>с.Письменер</w:t>
            </w:r>
            <w:proofErr w:type="spellEnd"/>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197,6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1443502030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ул.Больничная</w:t>
            </w:r>
            <w:proofErr w:type="spellEnd"/>
            <w:r w:rsidRPr="000577AC">
              <w:rPr>
                <w:sz w:val="20"/>
              </w:rPr>
              <w:t xml:space="preserve"> </w:t>
            </w:r>
            <w:proofErr w:type="spellStart"/>
            <w:r w:rsidRPr="000577AC">
              <w:rPr>
                <w:sz w:val="20"/>
              </w:rPr>
              <w:t>д.Ошминское</w:t>
            </w:r>
            <w:proofErr w:type="spellEnd"/>
            <w:r w:rsidRPr="000577AC">
              <w:rPr>
                <w:sz w:val="20"/>
              </w:rPr>
              <w:t xml:space="preserve"> за счет </w:t>
            </w:r>
            <w:r w:rsidRPr="000577AC">
              <w:rPr>
                <w:sz w:val="20"/>
              </w:rPr>
              <w:lastRenderedPageBreak/>
              <w:t>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14435S2609</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ул.Больничная</w:t>
            </w:r>
            <w:proofErr w:type="spellEnd"/>
            <w:r w:rsidRPr="000577AC">
              <w:rPr>
                <w:sz w:val="20"/>
              </w:rPr>
              <w:t xml:space="preserve"> </w:t>
            </w:r>
            <w:proofErr w:type="spellStart"/>
            <w:r w:rsidRPr="000577AC">
              <w:rPr>
                <w:sz w:val="20"/>
              </w:rPr>
              <w:t>д.Ошминское</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718,8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718,8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1443602030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ул.Майская</w:t>
            </w:r>
            <w:proofErr w:type="spellEnd"/>
            <w:r w:rsidRPr="000577AC">
              <w:rPr>
                <w:sz w:val="20"/>
              </w:rPr>
              <w:t xml:space="preserve"> </w:t>
            </w:r>
            <w:proofErr w:type="spellStart"/>
            <w:r w:rsidRPr="000577AC">
              <w:rPr>
                <w:sz w:val="20"/>
              </w:rPr>
              <w:t>р.п.Тоншаево</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14436S260A</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ул.Майская</w:t>
            </w:r>
            <w:proofErr w:type="spellEnd"/>
            <w:r w:rsidRPr="000577AC">
              <w:rPr>
                <w:sz w:val="20"/>
              </w:rPr>
              <w:t xml:space="preserve"> </w:t>
            </w:r>
            <w:proofErr w:type="spellStart"/>
            <w:r w:rsidRPr="000577AC">
              <w:rPr>
                <w:sz w:val="20"/>
              </w:rPr>
              <w:t>р.п.Тоншаево</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2 003,4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2 003,4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1443702030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ул.Запрудная</w:t>
            </w:r>
            <w:proofErr w:type="spellEnd"/>
            <w:r w:rsidRPr="000577AC">
              <w:rPr>
                <w:sz w:val="20"/>
              </w:rPr>
              <w:t xml:space="preserve"> </w:t>
            </w:r>
            <w:proofErr w:type="spellStart"/>
            <w:r w:rsidRPr="000577AC">
              <w:rPr>
                <w:sz w:val="20"/>
              </w:rPr>
              <w:t>р.п.Тоншаево</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14437S260D</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w:t>
            </w:r>
            <w:proofErr w:type="spellStart"/>
            <w:r w:rsidRPr="000577AC">
              <w:rPr>
                <w:sz w:val="20"/>
              </w:rPr>
              <w:t>ул.Запрудная</w:t>
            </w:r>
            <w:proofErr w:type="spellEnd"/>
            <w:r w:rsidRPr="000577AC">
              <w:rPr>
                <w:sz w:val="20"/>
              </w:rPr>
              <w:t xml:space="preserve"> </w:t>
            </w:r>
            <w:proofErr w:type="spellStart"/>
            <w:r w:rsidRPr="000577AC">
              <w:rPr>
                <w:sz w:val="20"/>
              </w:rPr>
              <w:t>р.п.Тоншаево</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1 709,6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1 709,6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1443802030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ул. Октябрьская </w:t>
            </w:r>
            <w:proofErr w:type="spellStart"/>
            <w:r w:rsidRPr="000577AC">
              <w:rPr>
                <w:sz w:val="20"/>
              </w:rPr>
              <w:t>р.п.Тоншаево</w:t>
            </w:r>
            <w:proofErr w:type="spellEnd"/>
            <w:r w:rsidRPr="000577AC">
              <w:rPr>
                <w:sz w:val="20"/>
              </w:rPr>
              <w:t xml:space="preserve"> за счет спонсоров и населения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14438S260F</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дороги по ул. Октябрьская </w:t>
            </w:r>
            <w:proofErr w:type="spellStart"/>
            <w:r w:rsidRPr="000577AC">
              <w:rPr>
                <w:sz w:val="20"/>
              </w:rPr>
              <w:t>р.п.Тоншаево</w:t>
            </w:r>
            <w:proofErr w:type="spellEnd"/>
            <w:r w:rsidRPr="000577AC">
              <w:rPr>
                <w:sz w:val="20"/>
              </w:rPr>
              <w:t xml:space="preserve"> за счет субсидии на реализацию проекта инициативного бюджетирования "Вам решать!"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2 466,2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2 466,2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1443972210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ремонт автомобильных дорог общего пользования местного значения за счет акцизов на нефтепродукты (5%) (Ремонт дорожного покрытия по ул. Храмцова в </w:t>
            </w:r>
            <w:proofErr w:type="spellStart"/>
            <w:r w:rsidRPr="000577AC">
              <w:rPr>
                <w:sz w:val="20"/>
              </w:rPr>
              <w:t>р.п</w:t>
            </w:r>
            <w:proofErr w:type="spellEnd"/>
            <w:r w:rsidRPr="000577AC">
              <w:rPr>
                <w:sz w:val="20"/>
              </w:rPr>
              <w:t>. Тоншаево)</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8 002,7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7 921,6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98,99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14439S2210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proofErr w:type="spellStart"/>
            <w:r w:rsidRPr="000577AC">
              <w:rPr>
                <w:sz w:val="20"/>
              </w:rPr>
              <w:t>Софинансирование</w:t>
            </w:r>
            <w:proofErr w:type="spellEnd"/>
            <w:r w:rsidRPr="000577AC">
              <w:rPr>
                <w:sz w:val="20"/>
              </w:rPr>
              <w:t xml:space="preserve">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Храмцова в </w:t>
            </w:r>
            <w:proofErr w:type="spellStart"/>
            <w:r w:rsidRPr="000577AC">
              <w:rPr>
                <w:sz w:val="20"/>
              </w:rPr>
              <w:t>р.п</w:t>
            </w:r>
            <w:proofErr w:type="spellEnd"/>
            <w:r w:rsidRPr="000577AC">
              <w:rPr>
                <w:sz w:val="20"/>
              </w:rPr>
              <w:t>. Тоншаево)</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416,9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416,9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1444072210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0577AC">
              <w:rPr>
                <w:sz w:val="20"/>
              </w:rPr>
              <w:t>р.п</w:t>
            </w:r>
            <w:proofErr w:type="spellEnd"/>
            <w:r w:rsidRPr="000577AC">
              <w:rPr>
                <w:sz w:val="20"/>
              </w:rPr>
              <w:t>. Пижма)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5 000,0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5 000,0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14440S2210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proofErr w:type="spellStart"/>
            <w:r w:rsidRPr="000577AC">
              <w:rPr>
                <w:sz w:val="20"/>
              </w:rPr>
              <w:t>Софинансирование</w:t>
            </w:r>
            <w:proofErr w:type="spellEnd"/>
            <w:r w:rsidRPr="000577AC">
              <w:rPr>
                <w:sz w:val="20"/>
              </w:rPr>
              <w:t xml:space="preserve"> областной субсидии на ремонт автомобильных дорог общего пользования местного значения за счет акцизов на нефтепродукты (5%) (Ремонт дорожного покрытия по ул. Новая </w:t>
            </w:r>
            <w:proofErr w:type="spellStart"/>
            <w:r w:rsidRPr="000577AC">
              <w:rPr>
                <w:sz w:val="20"/>
              </w:rPr>
              <w:t>р.п</w:t>
            </w:r>
            <w:proofErr w:type="spellEnd"/>
            <w:r w:rsidRPr="000577AC">
              <w:rPr>
                <w:sz w:val="20"/>
              </w:rPr>
              <w:t>. Пижма)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416,3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416,3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1444102030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автомобильной дороги общего пользования местного значения в </w:t>
            </w:r>
            <w:proofErr w:type="spellStart"/>
            <w:r w:rsidRPr="000577AC">
              <w:rPr>
                <w:sz w:val="20"/>
              </w:rPr>
              <w:t>с.Ошминское</w:t>
            </w:r>
            <w:proofErr w:type="spellEnd"/>
            <w:r w:rsidRPr="000577AC">
              <w:rPr>
                <w:sz w:val="20"/>
              </w:rPr>
              <w:t xml:space="preserve"> </w:t>
            </w:r>
            <w:proofErr w:type="spellStart"/>
            <w:r w:rsidRPr="000577AC">
              <w:rPr>
                <w:sz w:val="20"/>
              </w:rPr>
              <w:t>ул</w:t>
            </w:r>
            <w:proofErr w:type="spellEnd"/>
            <w:r w:rsidRPr="000577AC">
              <w:rPr>
                <w:sz w:val="20"/>
              </w:rPr>
              <w:t xml:space="preserve"> Школьная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1 042,2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1 042,2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1444202030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участка автомобильной дороги общего пользования местного значения в д </w:t>
            </w:r>
            <w:proofErr w:type="spellStart"/>
            <w:r w:rsidRPr="000577AC">
              <w:rPr>
                <w:sz w:val="20"/>
              </w:rPr>
              <w:t>Кодочиги</w:t>
            </w:r>
            <w:proofErr w:type="spellEnd"/>
            <w:r w:rsidRPr="000577AC">
              <w:rPr>
                <w:sz w:val="20"/>
              </w:rPr>
              <w:t xml:space="preserve"> </w:t>
            </w:r>
            <w:proofErr w:type="spellStart"/>
            <w:r w:rsidRPr="000577AC">
              <w:rPr>
                <w:sz w:val="20"/>
              </w:rPr>
              <w:t>ул</w:t>
            </w:r>
            <w:proofErr w:type="spellEnd"/>
            <w:r w:rsidRPr="000577AC">
              <w:rPr>
                <w:sz w:val="20"/>
              </w:rPr>
              <w:t xml:space="preserve"> Заречная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956,1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956,1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капитальный, текущий ремонт дорог общего пользования за счет средств дорожного фонда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9 751,1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9 570,2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98,14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капитальный, текущий ремонт дорог общего пользования за счет средств дорожного фонда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234,5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215,7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91,98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6600502030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капитальный, текущий ремонт дорог общего пользования за счет средств дорожного фонда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прочих налогов, сборов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73,1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73,1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Дорожное хозяйство (дорожные фонды)</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1 040,6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464,2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44,61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Связь и информатика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0410125120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связанные с системой РАСЦО</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w:t>
            </w:r>
            <w:r w:rsidRPr="000577AC">
              <w:rPr>
                <w:sz w:val="20"/>
              </w:rPr>
              <w:lastRenderedPageBreak/>
              <w:t>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1 040,6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464,2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44,61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17 105,3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16 644,4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97,31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0510229020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кадастровые работы по межеванию земельных участков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488,5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488,5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08213S2040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Финансовое обеспечение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w:t>
            </w:r>
            <w:proofErr w:type="spellStart"/>
            <w:r w:rsidRPr="000577AC">
              <w:rPr>
                <w:sz w:val="20"/>
              </w:rPr>
              <w:t>работ,услуг</w:t>
            </w:r>
            <w:proofErr w:type="spellEnd"/>
            <w:r w:rsidRPr="000577AC">
              <w:rPr>
                <w:sz w:val="20"/>
              </w:rPr>
              <w:t xml:space="preserve">), финансовое обеспечение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(или)развития либо модернизации производства товаров (работ, услуг), за счет субсидии на </w:t>
            </w:r>
            <w:proofErr w:type="spellStart"/>
            <w:r w:rsidRPr="000577AC">
              <w:rPr>
                <w:sz w:val="20"/>
              </w:rPr>
              <w:t>софинансирование</w:t>
            </w:r>
            <w:proofErr w:type="spellEnd"/>
            <w:r w:rsidRPr="000577AC">
              <w:rPr>
                <w:sz w:val="20"/>
              </w:rPr>
              <w:t xml:space="preserve"> муниципальных программ поддержки малого и </w:t>
            </w:r>
            <w:proofErr w:type="spellStart"/>
            <w:r w:rsidRPr="000577AC">
              <w:rPr>
                <w:sz w:val="20"/>
              </w:rPr>
              <w:t>средненго</w:t>
            </w:r>
            <w:proofErr w:type="spellEnd"/>
            <w:r w:rsidRPr="000577AC">
              <w:rPr>
                <w:sz w:val="20"/>
              </w:rPr>
              <w:t xml:space="preserve"> предпринимательства и за счет средств округа на </w:t>
            </w:r>
            <w:proofErr w:type="spellStart"/>
            <w:r w:rsidRPr="000577AC">
              <w:rPr>
                <w:sz w:val="20"/>
              </w:rPr>
              <w:lastRenderedPageBreak/>
              <w:t>софинансирование</w:t>
            </w:r>
            <w:proofErr w:type="spellEnd"/>
            <w:r w:rsidRPr="000577AC">
              <w:rPr>
                <w:sz w:val="20"/>
              </w:rPr>
              <w:t xml:space="preserve"> субсидии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8 500,0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8 500,0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0831300590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Предоставление субсидии МБУ «Тоншаевский бизнес-инкубатор» на иные цели (создание и обеспечение деятельности Центра поддержки предпринимательства (ЦПП) на базе МБУ «ТБИ»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520,0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520,0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0841300590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Предоставление субсидии на обеспечение и выполнение муниципального задания Муниципальному учреждению «Тоншаевский Бизнес-инкубатор» производственного назначения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5 567,8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5 567,8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национальной экономики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6600520800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национальной экономики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2 029,0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1 568,1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77,28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514 529,9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485 710,5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94,40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440 939,0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417 852,5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94,76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0340103030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спонсоров и населения по подпрограмме "Комплексное развитие сельских территорий" на приобретение жилья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1 970,5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1 696,3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86,08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03401L5760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w:t>
            </w:r>
            <w:r w:rsidRPr="000577AC">
              <w:rPr>
                <w:sz w:val="20"/>
              </w:rPr>
              <w:lastRenderedPageBreak/>
              <w:t>помещения, за счет средств федерального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7 231,7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7 231,7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0510129010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в рамках подпрограммы " Управление муниципальным имуществом"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341,5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97,57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0940103030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На снос расселения многоквартирных жилых домов в муниципальных образованиях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500,2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09401S2120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снос расселенных многоквартирных жилых домов в муниципальных образованиях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12 088,8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11 511,0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95,22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09501S2620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на </w:t>
            </w:r>
            <w:proofErr w:type="spellStart"/>
            <w:r w:rsidRPr="000577AC">
              <w:rPr>
                <w:sz w:val="20"/>
              </w:rPr>
              <w:t>софинансирование</w:t>
            </w:r>
            <w:proofErr w:type="spellEnd"/>
            <w:r w:rsidRPr="000577AC">
              <w:rPr>
                <w:sz w:val="20"/>
              </w:rPr>
              <w:t xml:space="preserve"> разницы стоимости приобретения (строительства) жилых помещений, сложившейся между их рыночной стоимостью и использованной при расчетах объемов </w:t>
            </w:r>
            <w:proofErr w:type="spellStart"/>
            <w:r w:rsidRPr="000577AC">
              <w:rPr>
                <w:sz w:val="20"/>
              </w:rPr>
              <w:t>софинансирования</w:t>
            </w:r>
            <w:proofErr w:type="spellEnd"/>
            <w:r w:rsidRPr="000577AC">
              <w:rPr>
                <w:sz w:val="20"/>
              </w:rPr>
              <w:t xml:space="preserve"> по действующей региональной адресной программе переселения граждан из аварийного жилищного фонда и на </w:t>
            </w:r>
            <w:proofErr w:type="spellStart"/>
            <w:r w:rsidRPr="000577AC">
              <w:rPr>
                <w:sz w:val="20"/>
              </w:rPr>
              <w:t>софинансирование</w:t>
            </w:r>
            <w:proofErr w:type="spellEnd"/>
            <w:r w:rsidRPr="000577AC">
              <w:rPr>
                <w:sz w:val="20"/>
              </w:rPr>
              <w:t xml:space="preserve"> разницы между фактической выкупной ценой за изымаемое жилое помещение и ценой, установленной в рамках такой программы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14 628,5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12 589,0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86,06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095F367483</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обеспечение мероприятий по переселению граждан из аварийного жилищного фонда за счет средств государственной корпорации -Фонда содействия реформирования жилищно-коммунального хозяйства (4 этап)</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383 044,7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364 806,2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95,24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095F367484</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обеспечение мероприятий по переселению граждан из аварийного жилищного фонда за счет средств областного бюджета (4 этап)</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12 768,2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12 160,2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95,24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095F36748S</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proofErr w:type="spellStart"/>
            <w:r w:rsidRPr="000577AC">
              <w:rPr>
                <w:sz w:val="20"/>
              </w:rPr>
              <w:t>Софинансирование</w:t>
            </w:r>
            <w:proofErr w:type="spellEnd"/>
            <w:r w:rsidRPr="000577AC">
              <w:rPr>
                <w:sz w:val="20"/>
              </w:rPr>
              <w:t xml:space="preserve"> переселения (4 этап)</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4 357,1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3 040,1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69,77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целях капитального ремонта государственного (муниципального) имущества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1 510,4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1 509,7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2 325,2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2 303,9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99,08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в области жилищного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831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Исполнение судебных актов Российской Федерации и мировых соглашений по </w:t>
            </w:r>
            <w:r w:rsidRPr="000577AC">
              <w:rPr>
                <w:sz w:val="20"/>
              </w:rPr>
              <w:lastRenderedPageBreak/>
              <w:t>возмещению причиненного вреда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6,0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Жилищное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целях капитального ремонта государственного (муниципального) имущества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107,0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106,1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99,16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28 545,1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26 087,3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91,39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18101S2290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Ликвидация свалок и объектов размещения отходов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1 300,0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1 300,0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18209S2670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Создание (обустройство) контейнерных площадок</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1 092,0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1 050,0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96,15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1830974700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Приобретение контейнеров и (или) бункеров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2020105030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предприятиям жилищно-комплексного комплекса на возмещение затрат по договорам финансовой аренды (лизинга), заключенным в целях приобретения коммунальной техники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2020205030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юридическим лицам, индивидуальным предпринимателям, физическим лицам- производителям товаров, работ, услуг из бюджета Тоншаевского муниципального округа Нижегородской области в целях возмещения затрат (недополученных доходов), в связи с оказанием услуг бань населению </w:t>
            </w:r>
            <w:r w:rsidRPr="000577AC">
              <w:rPr>
                <w:sz w:val="20"/>
              </w:rPr>
              <w:lastRenderedPageBreak/>
              <w:t>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811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92,05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2020372650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субсидии на реализацию полномочий органов местного самоуправления по решению вопросов местного значения за счет средств областного бюджета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488,6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488,6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20203S2650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финансовое обеспечение части затрат теплоснабжающей организации Тоншаевского муниципального округа МУП "Водник" на приобретение водогрейного твердотопливного котла для муниципальной котельной за счет </w:t>
            </w:r>
            <w:proofErr w:type="spellStart"/>
            <w:r w:rsidRPr="000577AC">
              <w:rPr>
                <w:sz w:val="20"/>
              </w:rPr>
              <w:t>софинансирования</w:t>
            </w:r>
            <w:proofErr w:type="spellEnd"/>
            <w:r w:rsidRPr="000577AC">
              <w:rPr>
                <w:sz w:val="20"/>
              </w:rPr>
              <w:t xml:space="preserve"> субсидии на реализацию полномочий органов местного самоуправления по решению вопросов местного значения 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122,2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122,2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2020405030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финансовое обеспечение части затрат </w:t>
            </w:r>
            <w:r w:rsidRPr="000577AC">
              <w:rPr>
                <w:sz w:val="20"/>
              </w:rPr>
              <w:lastRenderedPageBreak/>
              <w:t>теплоснабжающей организации Тоншаевского муниципального округа МУП "Водник" на погашение кредиторской задолженности за топливно-энергетические ресурсы 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(гранты в форме субсидий) на </w:t>
            </w:r>
            <w:r w:rsidRPr="000577AC">
              <w:rPr>
                <w:sz w:val="20"/>
              </w:rPr>
              <w:lastRenderedPageBreak/>
              <w:t>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1 000,0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2020505030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финансовое обеспечение части затрат теплоснабжающей организации Тоншаевского муниципального округа МУП "Водник" на приобретение частотного преобразователя для артезианской скважины за счет средств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2030305030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Подключение к сетям водоснабжения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541,9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541,9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6600321000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из резервного фонда Правительства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20 000,0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18 270,3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91,35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6600321000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из резервного фонда Правительства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1 504,0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1 504,0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446,3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в области коммунального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104,1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104,1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Коммунальное хозяйство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в области коммунального хозяйства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в объекты капитального строительства государственной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39 779,0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36 557,3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91,90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0340304050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спонсоров и населения по подпрограмме "Комплексное развитие сельских территорий" на мероприятия по благоустройству сельских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03403L5760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реализацию мероприятий по благоустройству сельских территорий (ремонт участка автомобильной дороги общего пользования местного назначения от </w:t>
            </w:r>
            <w:proofErr w:type="spellStart"/>
            <w:r w:rsidRPr="000577AC">
              <w:rPr>
                <w:sz w:val="20"/>
              </w:rPr>
              <w:t>ул.Гайдара</w:t>
            </w:r>
            <w:proofErr w:type="spellEnd"/>
            <w:r w:rsidRPr="000577AC">
              <w:rPr>
                <w:sz w:val="20"/>
              </w:rPr>
              <w:t xml:space="preserve"> с подъездом к </w:t>
            </w:r>
            <w:proofErr w:type="spellStart"/>
            <w:r w:rsidRPr="000577AC">
              <w:rPr>
                <w:sz w:val="20"/>
              </w:rPr>
              <w:t>дет.саду</w:t>
            </w:r>
            <w:proofErr w:type="spellEnd"/>
            <w:r w:rsidRPr="000577AC">
              <w:rPr>
                <w:sz w:val="20"/>
              </w:rPr>
              <w:t xml:space="preserve"> №4 "</w:t>
            </w:r>
            <w:proofErr w:type="spellStart"/>
            <w:r w:rsidRPr="000577AC">
              <w:rPr>
                <w:sz w:val="20"/>
              </w:rPr>
              <w:t>Родничок"р.п</w:t>
            </w:r>
            <w:proofErr w:type="spellEnd"/>
            <w:r w:rsidRPr="000577AC">
              <w:rPr>
                <w:sz w:val="20"/>
              </w:rPr>
              <w:t>. Шайгино, Тоншаевский район,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1 791,1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1 791,1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0710129910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занятости населения несовершеннолетних граждан в возрасте от 14 до 18 лет</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432,0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402,8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93,24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0720129910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занятости населения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1010104050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Расходы по формированию городской среды за счет дополнительных средств </w:t>
            </w:r>
            <w:r w:rsidRPr="000577AC">
              <w:rPr>
                <w:sz w:val="20"/>
              </w:rPr>
              <w:lastRenderedPageBreak/>
              <w:t>бюджета округа на обустройство общественных пространств и мест массового отдыха населения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3 443,0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3 440,8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1010204050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расходы в области благоустройства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10102S2820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за счет субсидии на содержание объектов благоустройства и общественных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1 250,0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1 250,0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10103S2980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за счет субсидии на проведение ремонта дворовых территорий в муниципальных образований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3 311,9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3 309,0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101F255550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за счет субсидии на поддержку государственных программ субъектов Российской Федерации и муниципальных программ формирования современной городской среды на обустройство общественных пространств и мест массового отдыха населения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6 631,0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6 631,0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1440428810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Устройство сетей наружного освещения по </w:t>
            </w:r>
            <w:proofErr w:type="spellStart"/>
            <w:r w:rsidRPr="000577AC">
              <w:rPr>
                <w:sz w:val="20"/>
              </w:rPr>
              <w:t>ул.Кирова</w:t>
            </w:r>
            <w:proofErr w:type="spellEnd"/>
            <w:r w:rsidRPr="000577AC">
              <w:rPr>
                <w:sz w:val="20"/>
              </w:rPr>
              <w:t xml:space="preserve"> в </w:t>
            </w:r>
            <w:proofErr w:type="spellStart"/>
            <w:r w:rsidRPr="000577AC">
              <w:rPr>
                <w:sz w:val="20"/>
              </w:rPr>
              <w:t>р.п.Пижма</w:t>
            </w:r>
            <w:proofErr w:type="spellEnd"/>
            <w:r w:rsidRPr="000577AC">
              <w:rPr>
                <w:sz w:val="20"/>
              </w:rPr>
              <w:t xml:space="preserve">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1440472650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Устройство сетей наружного освещения по ул. Кирова в </w:t>
            </w:r>
            <w:proofErr w:type="spellStart"/>
            <w:r w:rsidRPr="000577AC">
              <w:rPr>
                <w:sz w:val="20"/>
              </w:rPr>
              <w:t>р.п</w:t>
            </w:r>
            <w:proofErr w:type="spellEnd"/>
            <w:r w:rsidRPr="000577AC">
              <w:rPr>
                <w:sz w:val="20"/>
              </w:rPr>
              <w:t>. Пижма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551,4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551,4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1440474800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Ремонт уличного освещения </w:t>
            </w:r>
            <w:proofErr w:type="spellStart"/>
            <w:r w:rsidRPr="000577AC">
              <w:rPr>
                <w:sz w:val="20"/>
              </w:rPr>
              <w:t>р.п.Тоншаево</w:t>
            </w:r>
            <w:proofErr w:type="spellEnd"/>
            <w:r w:rsidRPr="000577AC">
              <w:rPr>
                <w:sz w:val="20"/>
              </w:rPr>
              <w:t xml:space="preserve"> за счет иных межбюджетных трансфертов на предоставление грантов на награждение победителей смотра-конкурса на звание "Лучшее муниципальное образование в сфере благоустройства и дорожной деятельности"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14404S2650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Устройство сетей наружного освещения по ул. Кирова в </w:t>
            </w:r>
            <w:proofErr w:type="spellStart"/>
            <w:r w:rsidRPr="000577AC">
              <w:rPr>
                <w:sz w:val="20"/>
              </w:rPr>
              <w:t>р.п</w:t>
            </w:r>
            <w:proofErr w:type="spellEnd"/>
            <w:r w:rsidRPr="000577AC">
              <w:rPr>
                <w:sz w:val="20"/>
              </w:rPr>
              <w:t>. Пижма Тоншаевского муниципального округа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137,8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137,8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2350204010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Оказание услуг (выполнение мероприятий), направленных на энергосбережение и повышение энергетической эффективности использования энергетических ресурсов при эксплуатации объектов наружного (уличного) освещения территориальных отделов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1 723,4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6600322000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из областного бюджета из фонда на поддержку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150,0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24,80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66003S2680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реализацию мероприятий в рамках проекта "Память поколений"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2 839,1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2 839,1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6600504010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Уличное освещение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1 433,8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1 433,3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6600504010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Уличное освещение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8 354,4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7 449,1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89,16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6600504030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Озеленение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6600504040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мест захоронений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413,0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6600504050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по благоустройству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26,9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26,9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6600504050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Прочие мероприятия по благоустройству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3 625,8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3 624,7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Благоустройство</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1 108,2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1 006,5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90,82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5 266,8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5 213,4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98,99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3 844,5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3 810,8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99,12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1 153,8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1 134,1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98,29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w:t>
            </w:r>
            <w:r w:rsidRPr="000577AC">
              <w:rPr>
                <w:sz w:val="20"/>
              </w:rPr>
              <w:lastRenderedPageBreak/>
              <w:t>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w:t>
            </w:r>
            <w:r w:rsidRPr="000577AC">
              <w:rPr>
                <w:sz w:val="20"/>
              </w:rPr>
              <w:lastRenderedPageBreak/>
              <w:t>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w:t>
            </w:r>
            <w:r w:rsidRPr="000577AC">
              <w:rPr>
                <w:sz w:val="20"/>
              </w:rPr>
              <w:lastRenderedPageBreak/>
              <w:t>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5,9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административно-хозяйственных отделов, отделов и иных структурных подразделений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6600373930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190,7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190,7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05</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жилищно-коммунального хозяйства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57,6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57,6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429 577,4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428 470,5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99,74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126 867,8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126 791,9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99,94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0110122000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выплаты за счет средств фонда поддержки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228,6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228,6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0110142010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дошкольных образовательных учреждений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33 115,0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33 115,0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0110142010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дошкольных образовательных учреждений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381,7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0110142010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дошкольных образовательных учреждений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13 631,0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13 631,0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0110172180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2 234,4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2 234,4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0110172180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260,4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260,4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0110173070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исполнение полномочий в сфере общего образования в муниципальных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50 990,4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50 990,4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0110173070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исполнение полномочий в сфере общего образования в муниципальных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24 465,3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24 465,3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0110173170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исполнение полномочий по финансовому обеспечению осуществления присмотра и ухода за детьми инвалидами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245,3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70,93</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0110173170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исполнение полномочий по финансовому обеспечению осуществления присмотра и ухода за детьми инвалидами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109,3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95,88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01101S2180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капитальный ремонт образовательных организаций, реализующих общеобразовательные программы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117,6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117,6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01101S2180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Субсидия на капитальный ремонт образовательных организаций, реализующих </w:t>
            </w:r>
            <w:r w:rsidRPr="000577AC">
              <w:rPr>
                <w:sz w:val="20"/>
              </w:rPr>
              <w:lastRenderedPageBreak/>
              <w:t>общеобразовательные программы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810,9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810,9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210,0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210,0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Дошкольное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49,5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49,5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219 871,5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219 225,3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99,71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0110121000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из резервного фонда Правительства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1 900,0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0110142110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общеобразовательных учреждений (школ)</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55 705,3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55 705,3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0110142110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общеобразовательных учреждений (школ)</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7 674,3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7 656,6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99,77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0110153030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8 749,4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8 749,4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0110172180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на капитальный ремонт образовательных организаций, реализующих общеобразовательные программы Нижегородской области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5 414,4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5 414,3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0110173070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исполнение полномочий в сфере общего образования в муниципальных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126 873,0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126 873,0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0110173140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w:t>
            </w:r>
            <w:r w:rsidRPr="000577AC">
              <w:rPr>
                <w:sz w:val="20"/>
              </w:rPr>
              <w:lastRenderedPageBreak/>
              <w:t>образовательным программам основного общего и среднего общего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508,4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449,6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88,43</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Субвенция на исполнение полномочий по финансовому обеспечению двухразовым бесплатным питанием обучающихся с ограниченными возможностями здоровья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553,6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501,3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90,55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01101L3040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6 584,9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6 265,7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95,15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01101S2180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капитальный ремонт образовательных организаций, реализующих общеобразовательные программы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01101S2490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1 669,7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1 534,8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91,92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0577AC">
              <w:rPr>
                <w:sz w:val="20"/>
              </w:rPr>
              <w:lastRenderedPageBreak/>
              <w:t>(муниципальных)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1 262,2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1 262,2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011E174590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1 490,5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1 427,2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95,75</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Общее образование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0120242120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организации отдыха и оздоровления детей молодежи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1 200,9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1 200,9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46 615,4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46 615,4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0120122000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выплаты за счет средств фонда поддержки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199,0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0120142310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3 226,2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3 226,2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0120142310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307,8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307,8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бюджетным учреждениям на финансовое обеспечение государственного (муниципального) задания на оказание </w:t>
            </w:r>
            <w:r w:rsidRPr="000577AC">
              <w:rPr>
                <w:sz w:val="20"/>
              </w:rPr>
              <w:lastRenderedPageBreak/>
              <w:t>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158,3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158,3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0120242130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центра тестирования по сдаче норм ГТО</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738,3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738,2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0120242320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летний отдых в учреждениях дополнительного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0120542310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функционирования моделей персонифицированного финансирования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5 813,4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5 813,4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0240142310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выполнение муниципального задания за счет средств местного бюджета (ДМШ)</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3 988,1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3 988,1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02401S4090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98,7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98,7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024A155190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поддержку отрасли культуры на капитальный ремонт музыкальной школы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31 930,6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31 930,6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Дополнительное образование детей</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8 518,9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8 518,9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0120243210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5 870,0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5 870,0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0120243210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дополнительного образования детей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2 223,8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2 223,8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0120273320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соответствии с имеющейся лицензией, иные организации, </w:t>
            </w:r>
            <w:r w:rsidRPr="000577AC">
              <w:rPr>
                <w:sz w:val="20"/>
              </w:rPr>
              <w:lastRenderedPageBreak/>
              <w:t>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360</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населению</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1120125200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в области молодежной политики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профилактики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1310125200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профилактика преступлений и иных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1310125200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профилактика преступлений и иных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1510125200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профилактике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учреждений,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1510125200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профилактике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1510125200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по профилактике правонарушений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Молодежная политика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124,6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124,6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27 703,7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27 319,0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98,61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011EВ5179F</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606,4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606,4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011EВ57860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обеспечение муниципальных организаций государственными символами РФ</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812,7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812,7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369,5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369,5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109,9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109,9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0130173010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представляемым к первой квалификационной категории.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3 683,6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3 683,6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1 141,7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1 141,6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13 654,7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13 654,7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28,1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27,2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96,80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4 075,3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4 075,3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816,3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816,3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1 361,5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1 209,0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88,80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33,0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других учреждений образования.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0150155490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Иные межбюджетные трансферты на поощрение </w:t>
            </w:r>
            <w:r w:rsidRPr="000577AC">
              <w:rPr>
                <w:sz w:val="20"/>
              </w:rPr>
              <w:lastRenderedPageBreak/>
              <w:t>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Фонд оплаты труда государственных </w:t>
            </w:r>
            <w:r w:rsidRPr="000577AC">
              <w:rPr>
                <w:sz w:val="20"/>
              </w:rPr>
              <w:lastRenderedPageBreak/>
              <w:t>(муниципальных)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138,2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239,0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56,26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персоналу государственных (муниципальных) органов, за исключением фонда оплаты труда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112,4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70,9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63,08</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Субвенции на осуществление полномочий по организации и осуществлению деятельности по опеке и попечительству в отношении </w:t>
            </w:r>
            <w:r w:rsidRPr="000577AC">
              <w:rPr>
                <w:sz w:val="20"/>
              </w:rPr>
              <w:lastRenderedPageBreak/>
              <w:t>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0170173020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62,96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1430428810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приобретение и распространение среди первоклассников </w:t>
            </w:r>
            <w:proofErr w:type="spellStart"/>
            <w:r w:rsidRPr="000577AC">
              <w:rPr>
                <w:sz w:val="20"/>
              </w:rPr>
              <w:t>световозвращающихся</w:t>
            </w:r>
            <w:proofErr w:type="spellEnd"/>
            <w:r w:rsidRPr="000577AC">
              <w:rPr>
                <w:sz w:val="20"/>
              </w:rPr>
              <w:t xml:space="preserve"> детских нарукавных повязок</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07</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09</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образования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1430528810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Организация и проведение массовых мероприятий с детьми (выставки детских рисунков «Безопасное поведение на дорогах», «Безопасное колесо», «Дорога глазами детей», фестивали «Светофор», «Безопасная дорога детства», акции «Пристегни ремень!», «Пешеход», «Ребенок – главный пассажир», «Засветись! Стань заметней на дороге!)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82 657,4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82 657,4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57 943,3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57 943,3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0210144210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выполнение муниципального задания за счет средств местного бюджета (МЦБС)</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бюджетным учреждениям на финансовое обеспечение государственного (муниципального) </w:t>
            </w:r>
            <w:r w:rsidRPr="000577AC">
              <w:rPr>
                <w:sz w:val="20"/>
              </w:rPr>
              <w:lastRenderedPageBreak/>
              <w:t>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19 125,8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19 125,8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02101S4090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851,9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851,9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0210244210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Комплектование книжных фондов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92,3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92,3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02102L5190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Комплектование книжных фондов</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72,9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72,9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0210544210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иные цели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021A255190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государственную поддержку лучших сельских учреждений культуры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139,5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139,5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0220144110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выполнение муниципального задания за счет средств местного бюджета (МУК ТКМ)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3 108,8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3 108,8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02201S4090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Иные МБТ на выплату заработной платы (с </w:t>
            </w:r>
            <w:r w:rsidRPr="000577AC">
              <w:rPr>
                <w:sz w:val="20"/>
              </w:rPr>
              <w:lastRenderedPageBreak/>
              <w:t>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бюджетным учреждениям на </w:t>
            </w:r>
            <w:r w:rsidRPr="000577AC">
              <w:rPr>
                <w:sz w:val="20"/>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141,6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141,6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0230144010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выполнение муниципального задания за счет средств местного бюджета(МЦКС)</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30 958,1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30 958,1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02301S4090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1 486,9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1 486,9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02302L4670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обеспечение развития и укрепления материально-технической базы домов культуры в населенных пунктах с числом жителей до 50 тысяч человек за счет средств федерального, областного и местного бюджетов(МЦКС)</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881,3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881,3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0230444010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иные цели за счет средств местного бюджета(МЦКС)</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554,0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0250144110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выполнение муниципального задания за счет средств местного бюджета (туризм)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320,2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320,2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Культура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бюджетным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233,6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233,6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Кинематография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0230545210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киносети за счет средств местного бюджета (киносеть)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180,0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Кинематография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0230545210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Содержание киносети за счет средств местного бюджета (киносеть)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по оплате труда работников и иные выплаты работникам учреждений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53,5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24 480,5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24 480,5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1 512,1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1 512,1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Взносы по обязательному социальному страхованию на выплаты денежного содержания и иные выплаты работникам </w:t>
            </w:r>
            <w:r w:rsidRPr="000577AC">
              <w:rPr>
                <w:sz w:val="20"/>
              </w:rPr>
              <w:lastRenderedPageBreak/>
              <w:t>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494,0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494,0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0270100190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выполнение функций органов местного самоуправления за счет средств местного бюджета (аппарат)</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0270155490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на поощрение муниципальных управленческих команд в 2022 году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138,2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2 805,1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2 805,1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790,9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790,9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товаров, работ, услуг в сфере информационно-коммуникационных технологий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239,5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239,5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0270245210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бухгалтерского обслуживания за счет средств местного бюджета (ЦБ)</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20,7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хозяйственного и технического обслуживания за счет средств местного бюджета (</w:t>
            </w:r>
            <w:proofErr w:type="spellStart"/>
            <w:r w:rsidRPr="000577AC">
              <w:rPr>
                <w:sz w:val="20"/>
              </w:rPr>
              <w:t>хоз</w:t>
            </w:r>
            <w:proofErr w:type="spellEnd"/>
            <w:r w:rsidRPr="000577AC">
              <w:rPr>
                <w:sz w:val="20"/>
              </w:rPr>
              <w:t xml:space="preserve"> группа)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13 185,6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13 185,6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хозяйственного и технического обслуживания за счет средств местного бюджета (</w:t>
            </w:r>
            <w:proofErr w:type="spellStart"/>
            <w:r w:rsidRPr="000577AC">
              <w:rPr>
                <w:sz w:val="20"/>
              </w:rPr>
              <w:t>хоз</w:t>
            </w:r>
            <w:proofErr w:type="spellEnd"/>
            <w:r w:rsidRPr="000577AC">
              <w:rPr>
                <w:sz w:val="20"/>
              </w:rPr>
              <w:t xml:space="preserve"> группа)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3 914,9</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3 914,9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хозяйственного и технического обслуживания за счет средств местного бюджета (</w:t>
            </w:r>
            <w:proofErr w:type="spellStart"/>
            <w:r w:rsidRPr="000577AC">
              <w:rPr>
                <w:sz w:val="20"/>
              </w:rPr>
              <w:t>хоз</w:t>
            </w:r>
            <w:proofErr w:type="spellEnd"/>
            <w:r w:rsidRPr="000577AC">
              <w:rPr>
                <w:sz w:val="20"/>
              </w:rPr>
              <w:t xml:space="preserve"> группа)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224,6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224,6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хозяйственного и технического обслуживания за счет средств местного бюджета (</w:t>
            </w:r>
            <w:proofErr w:type="spellStart"/>
            <w:r w:rsidRPr="000577AC">
              <w:rPr>
                <w:sz w:val="20"/>
              </w:rPr>
              <w:t>хоз</w:t>
            </w:r>
            <w:proofErr w:type="spellEnd"/>
            <w:r w:rsidRPr="000577AC">
              <w:rPr>
                <w:sz w:val="20"/>
              </w:rPr>
              <w:t xml:space="preserve"> группа)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247</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Закупка энергетических ресурсов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75,2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75,2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0270345210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по обеспечению хозяйственного и технического обслуживания за счет средств местного бюджета (</w:t>
            </w:r>
            <w:proofErr w:type="spellStart"/>
            <w:r w:rsidRPr="000577AC">
              <w:rPr>
                <w:sz w:val="20"/>
              </w:rPr>
              <w:t>хоз</w:t>
            </w:r>
            <w:proofErr w:type="spellEnd"/>
            <w:r w:rsidRPr="000577AC">
              <w:rPr>
                <w:sz w:val="20"/>
              </w:rPr>
              <w:t xml:space="preserve"> группа)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8,0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Фонд оплаты труда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795,6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795,6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08</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культуры, кинематографии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02703S4090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129</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240,3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240,3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34 176,6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33 320,8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97,50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5 320,8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4 747,4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89,22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Пенсионное обеспечение</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6600525290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Пенсия за выслугу лет за замещение должностей муниципальных служащих</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и иные социальные выплаты гражданам, кроме публичных нормативных обязательств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5 320,8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4 747,4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89,22</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4 226,4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3 947,1</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93,39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2150329020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Расходы на проведение </w:t>
            </w:r>
            <w:proofErr w:type="spellStart"/>
            <w:r w:rsidRPr="000577AC">
              <w:rPr>
                <w:sz w:val="20"/>
              </w:rPr>
              <w:t>мероприятий,направленных</w:t>
            </w:r>
            <w:proofErr w:type="spellEnd"/>
            <w:r w:rsidRPr="000577AC">
              <w:rPr>
                <w:sz w:val="20"/>
              </w:rPr>
              <w:t xml:space="preserve"> на поддержку семей, находящихся в трудной жизненной ситуации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300,0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50,0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16,67</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6600322000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межбюджетные трансферты из областного бюджета из фонда на поддержку территорий</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175,0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6600351760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Субвенция на обеспечение жильем отдельных категорий </w:t>
            </w:r>
            <w:proofErr w:type="spellStart"/>
            <w:r w:rsidRPr="000577AC">
              <w:rPr>
                <w:sz w:val="20"/>
              </w:rPr>
              <w:t>граждан,установленных</w:t>
            </w:r>
            <w:proofErr w:type="spellEnd"/>
            <w:r w:rsidRPr="000577AC">
              <w:rPr>
                <w:sz w:val="20"/>
              </w:rPr>
              <w:t xml:space="preserve"> Федеральным законом от 24 ноября 1995 года №181-ФЗ "О социальной защите инвалидов в Российской Федерации"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гражданам на приобретение жилья</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3 492,5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3 492,5</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217,6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217,6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03</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Социальное обеспечение населения</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6600524200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Предоставление социальных выплат граждан на оплату расходов, связанных со строительством индивидуального жилого дома (проценты по молодой семье).</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и иные социальные выплаты гражданам, кроме публичных нормативных обязательств</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41,3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29,06</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24 183,6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24 180,4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99,99</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w:t>
            </w:r>
            <w:r w:rsidRPr="000577AC">
              <w:rPr>
                <w:sz w:val="20"/>
              </w:rPr>
              <w:lastRenderedPageBreak/>
              <w:t>обеспечение организации выплаты компенсации части родительской платы.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47,7</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46,7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97,90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0110173110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Пособия, компенсации, меры социальной поддержки по публичным нормативным обязательствам</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3 177,1</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3 174,9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99,93</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09101L4970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приобретение жилья молодым семьям</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322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гражданам на приобретение жилья</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1 089,2</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1 089,2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04</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Охрана семьи и детства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66003R0820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roofErr w:type="spellStart"/>
            <w:r w:rsidRPr="000577AC">
              <w:rPr>
                <w:sz w:val="20"/>
              </w:rPr>
              <w:t>фед</w:t>
            </w:r>
            <w:proofErr w:type="spellEnd"/>
            <w:r w:rsidRPr="000577AC">
              <w:rPr>
                <w:sz w:val="20"/>
              </w:rPr>
              <w:t>. бюджет).</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412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Бюджетные инвестиции на приобретение объектов недвижимого имущества в государственную (муниципальную) собственность</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19 869,6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19 869,6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445,8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445,8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10</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06</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Другие вопросы в области социальной политики</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2110129040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Предоставление субсидии общественным организациям ветеранов и инвалидов, осуществляющим деятельность на </w:t>
            </w:r>
            <w:r w:rsidRPr="000577AC">
              <w:rPr>
                <w:sz w:val="20"/>
              </w:rPr>
              <w:lastRenderedPageBreak/>
              <w:t>территории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631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на возмещение недополученных доходов и (или) возмещение </w:t>
            </w:r>
            <w:r w:rsidRPr="000577AC">
              <w:rPr>
                <w:sz w:val="20"/>
              </w:rPr>
              <w:lastRenderedPageBreak/>
              <w:t>фактически понесенных затрат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445,8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445,8</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lastRenderedPageBreak/>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3 043,5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3 037,7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99,81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3 043,5</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3 037,7</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99,81</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1110125270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Мероприятия в области спорта, физической культуры и туризма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122,8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117,2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95,44</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1110200590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физической культуры и спорта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2 520,0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2 519,9</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1110200590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физической культуры и спорта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255,6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255,6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1110200590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Расходы на обеспечение деятельности муниципальных учреждений физической культуры и спорта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853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Уплата иных платежей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95,0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2210125200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Развитие любительского спорта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113</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14,6</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14,6</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11</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Массовый спорт</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2210125200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Развитие любительского спорта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244</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Прочая закупка товаров, работ и услуг</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35,4</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35,4</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2 565,3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2 565,3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2 565,3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2 565,3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1710102050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Прочие расходы на обеспечение деятельности СМИ на выполнение </w:t>
            </w:r>
            <w:r w:rsidRPr="000577AC">
              <w:rPr>
                <w:sz w:val="20"/>
              </w:rPr>
              <w:lastRenderedPageBreak/>
              <w:t>муниципального задания (цветная печать)</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Субсидии автономным учреждениям на финансовое </w:t>
            </w:r>
            <w:r w:rsidRPr="000577AC">
              <w:rPr>
                <w:sz w:val="20"/>
              </w:rPr>
              <w:lastRenderedPageBreak/>
              <w:t>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lastRenderedPageBreak/>
              <w:t>165,0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165,0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lastRenderedPageBreak/>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17201S2050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выполнение муниципального задания на обеспечение деятельности СМИ за счет средств областного бюджета и бюджета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2 202,0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2 202,0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17201S4090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Иные МБТ на выплату заработной платы (с начислением на нее) работникам муниципальных учреждений и органов местного самоуправления</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621</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63,3</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63,3</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17301S2050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Субсидия на иные цели</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112,0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112,0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12</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02</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Периодическая печать и издательства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6600505000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Резервный фонд администрации Тоншаевского муниципального округа</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622</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Субсидии автономным учреждениям на иные цели</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23,0</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23,0</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100,00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13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rPr>
                <w:b/>
                <w:bCs/>
                <w:sz w:val="20"/>
              </w:rPr>
            </w:pPr>
            <w:r w:rsidRPr="000577AC">
              <w:rPr>
                <w:b/>
                <w:bCs/>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rPr>
                <w:sz w:val="20"/>
              </w:rPr>
            </w:pPr>
            <w:r w:rsidRPr="000577AC">
              <w:rPr>
                <w:sz w:val="20"/>
              </w:rPr>
              <w:t>87,50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13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0"/>
              <w:rPr>
                <w:b/>
                <w:bCs/>
                <w:sz w:val="20"/>
              </w:rPr>
            </w:pPr>
            <w:r w:rsidRPr="000577AC">
              <w:rPr>
                <w:b/>
                <w:bCs/>
                <w:sz w:val="20"/>
              </w:rPr>
              <w:t> </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0"/>
              <w:rPr>
                <w:b/>
                <w:bCs/>
                <w:sz w:val="20"/>
              </w:rPr>
            </w:pPr>
            <w:r w:rsidRPr="000577AC">
              <w:rPr>
                <w:b/>
                <w:bCs/>
                <w:sz w:val="20"/>
              </w:rPr>
              <w:t> </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0"/>
              <w:rPr>
                <w:b/>
                <w:bCs/>
                <w:sz w:val="20"/>
              </w:rPr>
            </w:pPr>
            <w:r w:rsidRPr="000577AC">
              <w:rPr>
                <w:b/>
                <w:bCs/>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0"/>
              <w:rPr>
                <w:sz w:val="20"/>
              </w:rPr>
            </w:pPr>
            <w:r w:rsidRPr="000577AC">
              <w:rPr>
                <w:sz w:val="20"/>
              </w:rPr>
              <w:t>87,50</w:t>
            </w:r>
          </w:p>
        </w:tc>
      </w:tr>
      <w:tr w:rsidR="0024432F" w:rsidRPr="000577AC" w:rsidTr="00064B48">
        <w:trPr>
          <w:trHeight w:val="20"/>
        </w:trPr>
        <w:tc>
          <w:tcPr>
            <w:tcW w:w="821" w:type="dxa"/>
            <w:tcBorders>
              <w:top w:val="nil"/>
              <w:left w:val="single" w:sz="4" w:space="0" w:color="auto"/>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13</w:t>
            </w:r>
          </w:p>
        </w:tc>
        <w:tc>
          <w:tcPr>
            <w:tcW w:w="116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01</w:t>
            </w:r>
          </w:p>
        </w:tc>
        <w:tc>
          <w:tcPr>
            <w:tcW w:w="2119"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 xml:space="preserve">Обслуживание государственного внутреннего и </w:t>
            </w:r>
            <w:r w:rsidRPr="000577AC">
              <w:rPr>
                <w:sz w:val="20"/>
              </w:rPr>
              <w:lastRenderedPageBreak/>
              <w:t>муниципального долга</w:t>
            </w:r>
          </w:p>
        </w:tc>
        <w:tc>
          <w:tcPr>
            <w:tcW w:w="1283"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lastRenderedPageBreak/>
              <w:t>6600527000</w:t>
            </w:r>
          </w:p>
        </w:tc>
        <w:tc>
          <w:tcPr>
            <w:tcW w:w="2612"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Процентные платежи по муниципальному долгу</w:t>
            </w:r>
          </w:p>
        </w:tc>
        <w:tc>
          <w:tcPr>
            <w:tcW w:w="6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center"/>
              <w:outlineLvl w:val="1"/>
              <w:rPr>
                <w:sz w:val="20"/>
              </w:rPr>
            </w:pPr>
            <w:r w:rsidRPr="000577AC">
              <w:rPr>
                <w:sz w:val="20"/>
              </w:rPr>
              <w:t>730</w:t>
            </w:r>
          </w:p>
        </w:tc>
        <w:tc>
          <w:tcPr>
            <w:tcW w:w="2291"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outlineLvl w:val="1"/>
              <w:rPr>
                <w:sz w:val="20"/>
              </w:rPr>
            </w:pPr>
            <w:r w:rsidRPr="000577AC">
              <w:rPr>
                <w:sz w:val="20"/>
              </w:rPr>
              <w:t>Обслуживание муниципального долга</w:t>
            </w:r>
          </w:p>
        </w:tc>
        <w:tc>
          <w:tcPr>
            <w:tcW w:w="1418"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4,8</w:t>
            </w:r>
          </w:p>
        </w:tc>
        <w:tc>
          <w:tcPr>
            <w:tcW w:w="1417" w:type="dxa"/>
            <w:tcBorders>
              <w:top w:val="nil"/>
              <w:left w:val="nil"/>
              <w:bottom w:val="single" w:sz="4" w:space="0" w:color="auto"/>
              <w:right w:val="single" w:sz="4" w:space="0" w:color="auto"/>
            </w:tcBorders>
            <w:shd w:val="clear" w:color="auto" w:fill="auto"/>
            <w:vAlign w:val="center"/>
            <w:hideMark/>
          </w:tcPr>
          <w:p w:rsidR="0024432F" w:rsidRPr="000577AC" w:rsidRDefault="0024432F" w:rsidP="00064B48">
            <w:pPr>
              <w:jc w:val="right"/>
              <w:outlineLvl w:val="1"/>
              <w:rPr>
                <w:sz w:val="20"/>
              </w:rPr>
            </w:pPr>
            <w:r w:rsidRPr="000577AC">
              <w:rPr>
                <w:sz w:val="20"/>
              </w:rPr>
              <w:t>4,2</w:t>
            </w:r>
          </w:p>
        </w:tc>
        <w:tc>
          <w:tcPr>
            <w:tcW w:w="1134" w:type="dxa"/>
            <w:tcBorders>
              <w:top w:val="nil"/>
              <w:left w:val="nil"/>
              <w:bottom w:val="single" w:sz="4" w:space="0" w:color="auto"/>
              <w:right w:val="single" w:sz="4" w:space="0" w:color="auto"/>
            </w:tcBorders>
            <w:shd w:val="clear" w:color="auto" w:fill="auto"/>
            <w:noWrap/>
            <w:vAlign w:val="center"/>
            <w:hideMark/>
          </w:tcPr>
          <w:p w:rsidR="0024432F" w:rsidRPr="000577AC" w:rsidRDefault="0024432F" w:rsidP="00064B48">
            <w:pPr>
              <w:jc w:val="right"/>
              <w:outlineLvl w:val="1"/>
              <w:rPr>
                <w:sz w:val="20"/>
              </w:rPr>
            </w:pPr>
            <w:r w:rsidRPr="000577AC">
              <w:rPr>
                <w:sz w:val="20"/>
              </w:rPr>
              <w:t>87,50</w:t>
            </w:r>
          </w:p>
        </w:tc>
      </w:tr>
    </w:tbl>
    <w:p w:rsidR="0024432F" w:rsidRDefault="0024432F" w:rsidP="0024432F">
      <w:pPr>
        <w:pStyle w:val="ConsPlusNonformat"/>
        <w:tabs>
          <w:tab w:val="left" w:pos="7005"/>
          <w:tab w:val="left" w:pos="7305"/>
          <w:tab w:val="right" w:pos="9355"/>
        </w:tabs>
        <w:spacing w:line="360" w:lineRule="auto"/>
        <w:ind w:left="9072"/>
        <w:jc w:val="right"/>
        <w:rPr>
          <w:rFonts w:ascii="Times New Roman" w:hAnsi="Times New Roman" w:cs="Times New Roman"/>
          <w:sz w:val="28"/>
          <w:szCs w:val="28"/>
        </w:rPr>
      </w:pPr>
    </w:p>
    <w:p w:rsidR="0024432F" w:rsidRDefault="0024432F" w:rsidP="0024432F">
      <w:pPr>
        <w:pStyle w:val="ConsPlusNonformat"/>
        <w:tabs>
          <w:tab w:val="left" w:pos="7005"/>
          <w:tab w:val="left" w:pos="7305"/>
          <w:tab w:val="right" w:pos="9355"/>
        </w:tabs>
        <w:spacing w:line="360" w:lineRule="auto"/>
        <w:ind w:left="9072"/>
        <w:jc w:val="right"/>
        <w:rPr>
          <w:rFonts w:ascii="Times New Roman" w:hAnsi="Times New Roman" w:cs="Times New Roman"/>
          <w:sz w:val="28"/>
          <w:szCs w:val="28"/>
        </w:rPr>
      </w:pPr>
    </w:p>
    <w:p w:rsidR="0024432F" w:rsidRDefault="0024432F" w:rsidP="0024432F">
      <w:pPr>
        <w:pStyle w:val="ConsPlusNonformat"/>
        <w:tabs>
          <w:tab w:val="left" w:pos="7005"/>
          <w:tab w:val="left" w:pos="7305"/>
          <w:tab w:val="right" w:pos="9355"/>
        </w:tabs>
        <w:spacing w:line="360" w:lineRule="auto"/>
        <w:ind w:left="9072"/>
        <w:jc w:val="right"/>
        <w:rPr>
          <w:rFonts w:ascii="Times New Roman" w:hAnsi="Times New Roman" w:cs="Times New Roman"/>
          <w:sz w:val="28"/>
          <w:szCs w:val="28"/>
        </w:rPr>
        <w:sectPr w:rsidR="0024432F" w:rsidSect="00731F46">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567" w:left="1134" w:header="720" w:footer="720" w:gutter="0"/>
          <w:pgNumType w:start="1"/>
          <w:cols w:space="720"/>
          <w:titlePg/>
          <w:docGrid w:linePitch="381"/>
        </w:sectPr>
      </w:pPr>
    </w:p>
    <w:p w:rsidR="00BE2C67" w:rsidRDefault="00BE2C67"/>
    <w:sectPr w:rsidR="00BE2C67" w:rsidSect="0024432F">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4D9" w:rsidRDefault="003234D9" w:rsidP="00232209">
      <w:r>
        <w:separator/>
      </w:r>
    </w:p>
  </w:endnote>
  <w:endnote w:type="continuationSeparator" w:id="0">
    <w:p w:rsidR="003234D9" w:rsidRDefault="003234D9" w:rsidP="00232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209" w:rsidRDefault="00232209">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209" w:rsidRDefault="00232209">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209" w:rsidRDefault="00232209">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4D9" w:rsidRDefault="003234D9" w:rsidP="00232209">
      <w:r>
        <w:separator/>
      </w:r>
    </w:p>
  </w:footnote>
  <w:footnote w:type="continuationSeparator" w:id="0">
    <w:p w:rsidR="003234D9" w:rsidRDefault="003234D9" w:rsidP="002322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209" w:rsidRDefault="00232209">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6278269"/>
      <w:docPartObj>
        <w:docPartGallery w:val="Page Numbers (Top of Page)"/>
        <w:docPartUnique/>
      </w:docPartObj>
    </w:sdtPr>
    <w:sdtContent>
      <w:p w:rsidR="00731F46" w:rsidRDefault="00731F46">
        <w:pPr>
          <w:pStyle w:val="a4"/>
          <w:jc w:val="center"/>
        </w:pPr>
        <w:r>
          <w:fldChar w:fldCharType="begin"/>
        </w:r>
        <w:r>
          <w:instrText>PAGE   \* MERGEFORMAT</w:instrText>
        </w:r>
        <w:r>
          <w:fldChar w:fldCharType="separate"/>
        </w:r>
        <w:r w:rsidRPr="00731F46">
          <w:rPr>
            <w:noProof/>
            <w:lang w:val="ru-RU"/>
          </w:rPr>
          <w:t>2</w:t>
        </w:r>
        <w:r>
          <w:fldChar w:fldCharType="end"/>
        </w:r>
      </w:p>
    </w:sdtContent>
  </w:sdt>
  <w:p w:rsidR="00232209" w:rsidRDefault="0023220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177598"/>
      <w:docPartObj>
        <w:docPartGallery w:val="Page Numbers (Top of Page)"/>
        <w:docPartUnique/>
      </w:docPartObj>
    </w:sdtPr>
    <w:sdtEndPr/>
    <w:sdtContent>
      <w:p w:rsidR="00232209" w:rsidRDefault="003234D9">
        <w:pPr>
          <w:pStyle w:val="a4"/>
          <w:jc w:val="center"/>
        </w:pPr>
      </w:p>
      <w:bookmarkStart w:id="3" w:name="_GoBack" w:displacedByCustomXml="next"/>
      <w:bookmarkEnd w:id="3" w:displacedByCustomXml="next"/>
    </w:sdtContent>
  </w:sdt>
  <w:p w:rsidR="00232209" w:rsidRDefault="0023220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3002429"/>
    <w:multiLevelType w:val="multilevel"/>
    <w:tmpl w:val="0A220B74"/>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32F"/>
    <w:rsid w:val="00017AC9"/>
    <w:rsid w:val="00232209"/>
    <w:rsid w:val="0024432F"/>
    <w:rsid w:val="003234D9"/>
    <w:rsid w:val="00731F46"/>
    <w:rsid w:val="00BE2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D810A-AFBD-4483-8A45-A585A4951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432F"/>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24432F"/>
    <w:pPr>
      <w:keepNext/>
      <w:jc w:val="center"/>
      <w:outlineLvl w:val="0"/>
    </w:pPr>
    <w:rPr>
      <w:b/>
      <w:bCs/>
      <w:sz w:val="24"/>
      <w:lang w:val="x-none" w:eastAsia="x-none"/>
    </w:rPr>
  </w:style>
  <w:style w:type="paragraph" w:styleId="2">
    <w:name w:val="heading 2"/>
    <w:basedOn w:val="a"/>
    <w:next w:val="a"/>
    <w:link w:val="20"/>
    <w:uiPriority w:val="99"/>
    <w:qFormat/>
    <w:rsid w:val="0024432F"/>
    <w:pPr>
      <w:keepNext/>
      <w:jc w:val="center"/>
      <w:outlineLvl w:val="1"/>
    </w:pPr>
    <w:rPr>
      <w:b/>
      <w:bCs/>
      <w:sz w:val="40"/>
      <w:lang w:val="x-none" w:eastAsia="x-none"/>
    </w:rPr>
  </w:style>
  <w:style w:type="paragraph" w:styleId="3">
    <w:name w:val="heading 3"/>
    <w:basedOn w:val="a"/>
    <w:next w:val="a"/>
    <w:link w:val="30"/>
    <w:uiPriority w:val="99"/>
    <w:qFormat/>
    <w:rsid w:val="0024432F"/>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24432F"/>
    <w:pPr>
      <w:keepNext/>
      <w:overflowPunct w:val="0"/>
      <w:autoSpaceDE w:val="0"/>
      <w:autoSpaceDN w:val="0"/>
      <w:adjustRightInd w:val="0"/>
      <w:spacing w:before="240" w:after="60"/>
      <w:textAlignment w:val="baseline"/>
      <w:outlineLvl w:val="3"/>
    </w:pPr>
    <w:rPr>
      <w:b/>
      <w:bCs/>
      <w:kern w:val="32"/>
      <w:szCs w:val="28"/>
      <w:lang w:val="x-none" w:eastAsia="x-none"/>
    </w:rPr>
  </w:style>
  <w:style w:type="paragraph" w:styleId="5">
    <w:name w:val="heading 5"/>
    <w:basedOn w:val="a"/>
    <w:next w:val="a"/>
    <w:link w:val="50"/>
    <w:uiPriority w:val="99"/>
    <w:qFormat/>
    <w:rsid w:val="0024432F"/>
    <w:pPr>
      <w:overflowPunct w:val="0"/>
      <w:autoSpaceDE w:val="0"/>
      <w:autoSpaceDN w:val="0"/>
      <w:adjustRightInd w:val="0"/>
      <w:spacing w:before="240" w:after="60"/>
      <w:textAlignment w:val="baseline"/>
      <w:outlineLvl w:val="4"/>
    </w:pPr>
    <w:rPr>
      <w:b/>
      <w:bCs/>
      <w:i/>
      <w:iCs/>
      <w:kern w:val="32"/>
      <w:sz w:val="26"/>
      <w:szCs w:val="26"/>
      <w:lang w:val="x-none" w:eastAsia="x-none"/>
    </w:rPr>
  </w:style>
  <w:style w:type="paragraph" w:styleId="6">
    <w:name w:val="heading 6"/>
    <w:basedOn w:val="a"/>
    <w:next w:val="a"/>
    <w:link w:val="60"/>
    <w:uiPriority w:val="99"/>
    <w:qFormat/>
    <w:rsid w:val="0024432F"/>
    <w:pPr>
      <w:autoSpaceDE w:val="0"/>
      <w:autoSpaceDN w:val="0"/>
      <w:spacing w:before="240" w:after="60"/>
      <w:outlineLvl w:val="5"/>
    </w:pPr>
    <w:rPr>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432F"/>
    <w:rPr>
      <w:rFonts w:ascii="Times New Roman" w:eastAsia="Times New Roman" w:hAnsi="Times New Roman" w:cs="Times New Roman"/>
      <w:b/>
      <w:bCs/>
      <w:sz w:val="24"/>
      <w:szCs w:val="20"/>
      <w:lang w:val="x-none" w:eastAsia="x-none"/>
    </w:rPr>
  </w:style>
  <w:style w:type="character" w:customStyle="1" w:styleId="20">
    <w:name w:val="Заголовок 2 Знак"/>
    <w:basedOn w:val="a0"/>
    <w:link w:val="2"/>
    <w:uiPriority w:val="99"/>
    <w:rsid w:val="0024432F"/>
    <w:rPr>
      <w:rFonts w:ascii="Times New Roman" w:eastAsia="Times New Roman" w:hAnsi="Times New Roman" w:cs="Times New Roman"/>
      <w:b/>
      <w:bCs/>
      <w:sz w:val="40"/>
      <w:szCs w:val="20"/>
      <w:lang w:val="x-none" w:eastAsia="x-none"/>
    </w:rPr>
  </w:style>
  <w:style w:type="character" w:customStyle="1" w:styleId="30">
    <w:name w:val="Заголовок 3 Знак"/>
    <w:basedOn w:val="a0"/>
    <w:link w:val="3"/>
    <w:uiPriority w:val="99"/>
    <w:rsid w:val="0024432F"/>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4432F"/>
    <w:rPr>
      <w:rFonts w:ascii="Times New Roman" w:eastAsia="Times New Roman" w:hAnsi="Times New Roman" w:cs="Times New Roman"/>
      <w:b/>
      <w:bCs/>
      <w:kern w:val="32"/>
      <w:sz w:val="28"/>
      <w:szCs w:val="28"/>
      <w:lang w:val="x-none" w:eastAsia="x-none"/>
    </w:rPr>
  </w:style>
  <w:style w:type="character" w:customStyle="1" w:styleId="50">
    <w:name w:val="Заголовок 5 Знак"/>
    <w:basedOn w:val="a0"/>
    <w:link w:val="5"/>
    <w:uiPriority w:val="99"/>
    <w:rsid w:val="0024432F"/>
    <w:rPr>
      <w:rFonts w:ascii="Times New Roman" w:eastAsia="Times New Roman" w:hAnsi="Times New Roman" w:cs="Times New Roman"/>
      <w:b/>
      <w:bCs/>
      <w:i/>
      <w:iCs/>
      <w:kern w:val="32"/>
      <w:sz w:val="26"/>
      <w:szCs w:val="26"/>
      <w:lang w:val="x-none" w:eastAsia="x-none"/>
    </w:rPr>
  </w:style>
  <w:style w:type="character" w:customStyle="1" w:styleId="60">
    <w:name w:val="Заголовок 6 Знак"/>
    <w:basedOn w:val="a0"/>
    <w:link w:val="6"/>
    <w:uiPriority w:val="99"/>
    <w:rsid w:val="0024432F"/>
    <w:rPr>
      <w:rFonts w:ascii="Times New Roman" w:eastAsia="Times New Roman" w:hAnsi="Times New Roman" w:cs="Times New Roman"/>
      <w:b/>
      <w:bCs/>
      <w:lang w:val="x-none" w:eastAsia="x-none"/>
    </w:rPr>
  </w:style>
  <w:style w:type="character" w:styleId="a3">
    <w:name w:val="Hyperlink"/>
    <w:uiPriority w:val="99"/>
    <w:rsid w:val="0024432F"/>
    <w:rPr>
      <w:color w:val="0000FF"/>
      <w:u w:val="single"/>
    </w:rPr>
  </w:style>
  <w:style w:type="paragraph" w:styleId="a4">
    <w:name w:val="header"/>
    <w:basedOn w:val="a"/>
    <w:link w:val="a5"/>
    <w:uiPriority w:val="99"/>
    <w:rsid w:val="0024432F"/>
    <w:pPr>
      <w:tabs>
        <w:tab w:val="center" w:pos="4153"/>
        <w:tab w:val="right" w:pos="8306"/>
      </w:tabs>
    </w:pPr>
    <w:rPr>
      <w:lang w:val="x-none" w:eastAsia="x-none"/>
    </w:rPr>
  </w:style>
  <w:style w:type="character" w:customStyle="1" w:styleId="a5">
    <w:name w:val="Верхний колонтитул Знак"/>
    <w:basedOn w:val="a0"/>
    <w:link w:val="a4"/>
    <w:uiPriority w:val="99"/>
    <w:rsid w:val="0024432F"/>
    <w:rPr>
      <w:rFonts w:ascii="Times New Roman" w:eastAsia="Times New Roman" w:hAnsi="Times New Roman" w:cs="Times New Roman"/>
      <w:sz w:val="28"/>
      <w:szCs w:val="20"/>
      <w:lang w:val="x-none" w:eastAsia="x-none"/>
    </w:rPr>
  </w:style>
  <w:style w:type="paragraph" w:styleId="a6">
    <w:name w:val="Body Text"/>
    <w:basedOn w:val="a"/>
    <w:link w:val="a7"/>
    <w:uiPriority w:val="99"/>
    <w:rsid w:val="0024432F"/>
    <w:rPr>
      <w:sz w:val="22"/>
      <w:lang w:val="x-none" w:eastAsia="x-none"/>
    </w:rPr>
  </w:style>
  <w:style w:type="character" w:customStyle="1" w:styleId="a7">
    <w:name w:val="Основной текст Знак"/>
    <w:basedOn w:val="a0"/>
    <w:link w:val="a6"/>
    <w:uiPriority w:val="99"/>
    <w:rsid w:val="0024432F"/>
    <w:rPr>
      <w:rFonts w:ascii="Times New Roman" w:eastAsia="Times New Roman" w:hAnsi="Times New Roman" w:cs="Times New Roman"/>
      <w:szCs w:val="20"/>
      <w:lang w:val="x-none" w:eastAsia="x-none"/>
    </w:rPr>
  </w:style>
  <w:style w:type="character" w:styleId="a8">
    <w:name w:val="FollowedHyperlink"/>
    <w:uiPriority w:val="99"/>
    <w:rsid w:val="0024432F"/>
    <w:rPr>
      <w:color w:val="800080"/>
      <w:u w:val="single"/>
    </w:rPr>
  </w:style>
  <w:style w:type="paragraph" w:styleId="21">
    <w:name w:val="Body Text 2"/>
    <w:basedOn w:val="a"/>
    <w:link w:val="22"/>
    <w:uiPriority w:val="99"/>
    <w:rsid w:val="0024432F"/>
    <w:pPr>
      <w:jc w:val="both"/>
    </w:pPr>
    <w:rPr>
      <w:sz w:val="32"/>
      <w:lang w:val="x-none" w:eastAsia="x-none"/>
    </w:rPr>
  </w:style>
  <w:style w:type="character" w:customStyle="1" w:styleId="22">
    <w:name w:val="Основной текст 2 Знак"/>
    <w:basedOn w:val="a0"/>
    <w:link w:val="21"/>
    <w:uiPriority w:val="99"/>
    <w:rsid w:val="0024432F"/>
    <w:rPr>
      <w:rFonts w:ascii="Times New Roman" w:eastAsia="Times New Roman" w:hAnsi="Times New Roman" w:cs="Times New Roman"/>
      <w:sz w:val="32"/>
      <w:szCs w:val="20"/>
      <w:lang w:val="x-none" w:eastAsia="x-none"/>
    </w:rPr>
  </w:style>
  <w:style w:type="paragraph" w:customStyle="1" w:styleId="ConsNormal">
    <w:name w:val="ConsNormal"/>
    <w:uiPriority w:val="99"/>
    <w:rsid w:val="0024432F"/>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uiPriority w:val="99"/>
    <w:rsid w:val="0024432F"/>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uiPriority w:val="99"/>
    <w:rsid w:val="0024432F"/>
    <w:pPr>
      <w:widowControl w:val="0"/>
      <w:autoSpaceDE w:val="0"/>
      <w:autoSpaceDN w:val="0"/>
      <w:adjustRightInd w:val="0"/>
      <w:spacing w:after="0" w:line="240" w:lineRule="auto"/>
      <w:ind w:right="19772"/>
    </w:pPr>
    <w:rPr>
      <w:rFonts w:ascii="Arial" w:eastAsia="Times New Roman" w:hAnsi="Arial" w:cs="Times New Roman"/>
      <w:b/>
      <w:sz w:val="16"/>
      <w:szCs w:val="20"/>
      <w:lang w:eastAsia="ru-RU"/>
    </w:rPr>
  </w:style>
  <w:style w:type="paragraph" w:styleId="31">
    <w:name w:val="Body Text 3"/>
    <w:basedOn w:val="a"/>
    <w:link w:val="32"/>
    <w:uiPriority w:val="99"/>
    <w:rsid w:val="0024432F"/>
    <w:pPr>
      <w:jc w:val="both"/>
    </w:pPr>
    <w:rPr>
      <w:lang w:val="x-none" w:eastAsia="x-none"/>
    </w:rPr>
  </w:style>
  <w:style w:type="character" w:customStyle="1" w:styleId="32">
    <w:name w:val="Основной текст 3 Знак"/>
    <w:basedOn w:val="a0"/>
    <w:link w:val="31"/>
    <w:uiPriority w:val="99"/>
    <w:rsid w:val="0024432F"/>
    <w:rPr>
      <w:rFonts w:ascii="Times New Roman" w:eastAsia="Times New Roman" w:hAnsi="Times New Roman" w:cs="Times New Roman"/>
      <w:sz w:val="28"/>
      <w:szCs w:val="20"/>
      <w:lang w:val="x-none" w:eastAsia="x-none"/>
    </w:rPr>
  </w:style>
  <w:style w:type="paragraph" w:styleId="a9">
    <w:name w:val="Body Text Indent"/>
    <w:aliases w:val=" Знак"/>
    <w:basedOn w:val="a"/>
    <w:link w:val="11"/>
    <w:uiPriority w:val="99"/>
    <w:rsid w:val="0024432F"/>
    <w:pPr>
      <w:spacing w:line="360" w:lineRule="auto"/>
      <w:ind w:firstLine="720"/>
      <w:jc w:val="both"/>
    </w:pPr>
  </w:style>
  <w:style w:type="character" w:customStyle="1" w:styleId="aa">
    <w:name w:val="Основной текст с отступом Знак"/>
    <w:basedOn w:val="a0"/>
    <w:link w:val="12"/>
    <w:uiPriority w:val="99"/>
    <w:semiHidden/>
    <w:rsid w:val="0024432F"/>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 Знак Знак"/>
    <w:link w:val="a9"/>
    <w:uiPriority w:val="99"/>
    <w:rsid w:val="0024432F"/>
    <w:rPr>
      <w:rFonts w:ascii="Times New Roman" w:eastAsia="Times New Roman" w:hAnsi="Times New Roman" w:cs="Times New Roman"/>
      <w:sz w:val="28"/>
      <w:szCs w:val="20"/>
      <w:lang w:eastAsia="ru-RU"/>
    </w:rPr>
  </w:style>
  <w:style w:type="paragraph" w:styleId="ab">
    <w:name w:val="Balloon Text"/>
    <w:basedOn w:val="a"/>
    <w:link w:val="ac"/>
    <w:uiPriority w:val="99"/>
    <w:semiHidden/>
    <w:rsid w:val="0024432F"/>
    <w:rPr>
      <w:rFonts w:ascii="Tahoma" w:hAnsi="Tahoma"/>
      <w:sz w:val="16"/>
      <w:szCs w:val="16"/>
      <w:lang w:val="x-none" w:eastAsia="x-none"/>
    </w:rPr>
  </w:style>
  <w:style w:type="character" w:customStyle="1" w:styleId="ac">
    <w:name w:val="Текст выноски Знак"/>
    <w:basedOn w:val="a0"/>
    <w:link w:val="ab"/>
    <w:uiPriority w:val="99"/>
    <w:semiHidden/>
    <w:rsid w:val="0024432F"/>
    <w:rPr>
      <w:rFonts w:ascii="Tahoma" w:eastAsia="Times New Roman" w:hAnsi="Tahoma" w:cs="Times New Roman"/>
      <w:sz w:val="16"/>
      <w:szCs w:val="16"/>
      <w:lang w:val="x-none" w:eastAsia="x-none"/>
    </w:rPr>
  </w:style>
  <w:style w:type="paragraph" w:styleId="ad">
    <w:name w:val="No Spacing"/>
    <w:uiPriority w:val="99"/>
    <w:qFormat/>
    <w:rsid w:val="0024432F"/>
    <w:pPr>
      <w:spacing w:after="0" w:line="240" w:lineRule="auto"/>
    </w:pPr>
    <w:rPr>
      <w:rFonts w:ascii="Times New Roman" w:eastAsia="Times New Roman" w:hAnsi="Times New Roman" w:cs="Times New Roman"/>
      <w:sz w:val="28"/>
      <w:szCs w:val="20"/>
      <w:lang w:eastAsia="ru-RU"/>
    </w:rPr>
  </w:style>
  <w:style w:type="table" w:styleId="ae">
    <w:name w:val="Table Grid"/>
    <w:basedOn w:val="a1"/>
    <w:uiPriority w:val="99"/>
    <w:rsid w:val="0024432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99"/>
    <w:qFormat/>
    <w:rsid w:val="0024432F"/>
    <w:pPr>
      <w:ind w:left="720"/>
      <w:contextualSpacing/>
    </w:pPr>
  </w:style>
  <w:style w:type="paragraph" w:styleId="af0">
    <w:name w:val="footer"/>
    <w:basedOn w:val="a"/>
    <w:link w:val="af1"/>
    <w:uiPriority w:val="99"/>
    <w:unhideWhenUsed/>
    <w:rsid w:val="0024432F"/>
    <w:pPr>
      <w:tabs>
        <w:tab w:val="center" w:pos="4677"/>
        <w:tab w:val="right" w:pos="9355"/>
      </w:tabs>
    </w:pPr>
    <w:rPr>
      <w:lang w:val="x-none" w:eastAsia="x-none"/>
    </w:rPr>
  </w:style>
  <w:style w:type="character" w:customStyle="1" w:styleId="af1">
    <w:name w:val="Нижний колонтитул Знак"/>
    <w:basedOn w:val="a0"/>
    <w:link w:val="af0"/>
    <w:uiPriority w:val="99"/>
    <w:rsid w:val="0024432F"/>
    <w:rPr>
      <w:rFonts w:ascii="Times New Roman" w:eastAsia="Times New Roman" w:hAnsi="Times New Roman" w:cs="Times New Roman"/>
      <w:sz w:val="28"/>
      <w:szCs w:val="20"/>
      <w:lang w:val="x-none" w:eastAsia="x-none"/>
    </w:rPr>
  </w:style>
  <w:style w:type="paragraph" w:styleId="23">
    <w:name w:val="Body Text Indent 2"/>
    <w:basedOn w:val="a"/>
    <w:link w:val="24"/>
    <w:uiPriority w:val="99"/>
    <w:rsid w:val="0024432F"/>
    <w:pPr>
      <w:spacing w:after="120" w:line="480" w:lineRule="auto"/>
      <w:ind w:left="283"/>
    </w:pPr>
    <w:rPr>
      <w:lang w:val="x-none" w:eastAsia="x-none"/>
    </w:rPr>
  </w:style>
  <w:style w:type="character" w:customStyle="1" w:styleId="24">
    <w:name w:val="Основной текст с отступом 2 Знак"/>
    <w:basedOn w:val="a0"/>
    <w:link w:val="23"/>
    <w:uiPriority w:val="99"/>
    <w:rsid w:val="0024432F"/>
    <w:rPr>
      <w:rFonts w:ascii="Times New Roman" w:eastAsia="Times New Roman" w:hAnsi="Times New Roman" w:cs="Times New Roman"/>
      <w:sz w:val="28"/>
      <w:szCs w:val="20"/>
      <w:lang w:val="x-none" w:eastAsia="x-none"/>
    </w:rPr>
  </w:style>
  <w:style w:type="paragraph" w:styleId="af2">
    <w:name w:val="Title"/>
    <w:basedOn w:val="a"/>
    <w:link w:val="af3"/>
    <w:uiPriority w:val="99"/>
    <w:qFormat/>
    <w:rsid w:val="0024432F"/>
    <w:pPr>
      <w:jc w:val="center"/>
    </w:pPr>
    <w:rPr>
      <w:b/>
      <w:bCs/>
      <w:szCs w:val="24"/>
      <w:lang w:val="x-none" w:eastAsia="x-none"/>
    </w:rPr>
  </w:style>
  <w:style w:type="character" w:customStyle="1" w:styleId="af3">
    <w:name w:val="Заголовок Знак"/>
    <w:basedOn w:val="a0"/>
    <w:link w:val="af2"/>
    <w:uiPriority w:val="99"/>
    <w:rsid w:val="0024432F"/>
    <w:rPr>
      <w:rFonts w:ascii="Times New Roman" w:eastAsia="Times New Roman" w:hAnsi="Times New Roman" w:cs="Times New Roman"/>
      <w:b/>
      <w:bCs/>
      <w:sz w:val="28"/>
      <w:szCs w:val="24"/>
      <w:lang w:val="x-none" w:eastAsia="x-none"/>
    </w:rPr>
  </w:style>
  <w:style w:type="character" w:styleId="af4">
    <w:name w:val="page number"/>
    <w:basedOn w:val="a0"/>
    <w:uiPriority w:val="99"/>
    <w:rsid w:val="0024432F"/>
  </w:style>
  <w:style w:type="paragraph" w:customStyle="1" w:styleId="Eiiey">
    <w:name w:val="Eiiey"/>
    <w:basedOn w:val="a"/>
    <w:uiPriority w:val="99"/>
    <w:rsid w:val="0024432F"/>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24432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2443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24432F"/>
    <w:pPr>
      <w:widowControl w:val="0"/>
      <w:autoSpaceDE w:val="0"/>
      <w:autoSpaceDN w:val="0"/>
      <w:spacing w:after="0" w:line="240" w:lineRule="auto"/>
    </w:pPr>
    <w:rPr>
      <w:rFonts w:ascii="Arial" w:eastAsia="Times New Roman" w:hAnsi="Arial" w:cs="Arial"/>
      <w:b/>
      <w:bCs/>
      <w:sz w:val="20"/>
      <w:szCs w:val="20"/>
      <w:lang w:eastAsia="ru-RU"/>
    </w:rPr>
  </w:style>
  <w:style w:type="paragraph" w:customStyle="1" w:styleId="Times12">
    <w:name w:val="Times12"/>
    <w:basedOn w:val="a"/>
    <w:uiPriority w:val="99"/>
    <w:rsid w:val="0024432F"/>
    <w:pPr>
      <w:autoSpaceDE w:val="0"/>
      <w:autoSpaceDN w:val="0"/>
      <w:ind w:firstLine="709"/>
      <w:jc w:val="both"/>
    </w:pPr>
    <w:rPr>
      <w:sz w:val="24"/>
      <w:szCs w:val="24"/>
    </w:rPr>
  </w:style>
  <w:style w:type="paragraph" w:customStyle="1" w:styleId="Times14">
    <w:name w:val="Times14"/>
    <w:basedOn w:val="a"/>
    <w:uiPriority w:val="99"/>
    <w:rsid w:val="0024432F"/>
    <w:pPr>
      <w:autoSpaceDE w:val="0"/>
      <w:autoSpaceDN w:val="0"/>
      <w:ind w:firstLine="851"/>
      <w:jc w:val="both"/>
    </w:pPr>
    <w:rPr>
      <w:szCs w:val="28"/>
    </w:rPr>
  </w:style>
  <w:style w:type="paragraph" w:customStyle="1" w:styleId="CharCharCharChar">
    <w:name w:val="Char Char Char Char"/>
    <w:basedOn w:val="a"/>
    <w:next w:val="a"/>
    <w:uiPriority w:val="99"/>
    <w:semiHidden/>
    <w:rsid w:val="0024432F"/>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24432F"/>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4432F"/>
    <w:pPr>
      <w:spacing w:before="100" w:beforeAutospacing="1" w:after="100" w:afterAutospacing="1"/>
    </w:pPr>
    <w:rPr>
      <w:rFonts w:ascii="Tahoma" w:hAnsi="Tahoma" w:cs="Tahoma"/>
      <w:sz w:val="20"/>
      <w:lang w:val="en-US" w:eastAsia="en-US"/>
    </w:rPr>
  </w:style>
  <w:style w:type="paragraph" w:customStyle="1" w:styleId="af5">
    <w:name w:val="Знак"/>
    <w:basedOn w:val="a"/>
    <w:rsid w:val="0024432F"/>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24432F"/>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24432F"/>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24432F"/>
    <w:pPr>
      <w:spacing w:before="100" w:beforeAutospacing="1" w:after="100" w:afterAutospacing="1"/>
    </w:pPr>
    <w:rPr>
      <w:rFonts w:ascii="Tahoma" w:hAnsi="Tahoma" w:cs="Tahoma"/>
      <w:sz w:val="20"/>
      <w:lang w:val="en-US" w:eastAsia="en-US"/>
    </w:rPr>
  </w:style>
  <w:style w:type="paragraph" w:styleId="af6">
    <w:name w:val="Salutation"/>
    <w:basedOn w:val="a"/>
    <w:next w:val="a"/>
    <w:link w:val="af7"/>
    <w:uiPriority w:val="99"/>
    <w:rsid w:val="0024432F"/>
    <w:pPr>
      <w:overflowPunct w:val="0"/>
      <w:autoSpaceDE w:val="0"/>
      <w:autoSpaceDN w:val="0"/>
      <w:adjustRightInd w:val="0"/>
      <w:spacing w:after="120"/>
      <w:textAlignment w:val="baseline"/>
    </w:pPr>
    <w:rPr>
      <w:kern w:val="32"/>
      <w:sz w:val="24"/>
      <w:szCs w:val="24"/>
    </w:rPr>
  </w:style>
  <w:style w:type="character" w:customStyle="1" w:styleId="af7">
    <w:name w:val="Приветствие Знак"/>
    <w:basedOn w:val="a0"/>
    <w:link w:val="af6"/>
    <w:uiPriority w:val="99"/>
    <w:rsid w:val="0024432F"/>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24432F"/>
    <w:pPr>
      <w:autoSpaceDE w:val="0"/>
      <w:autoSpaceDN w:val="0"/>
      <w:ind w:firstLine="567"/>
      <w:jc w:val="both"/>
    </w:pPr>
  </w:style>
  <w:style w:type="paragraph" w:customStyle="1" w:styleId="210">
    <w:name w:val="Знак Знак2 Знак1"/>
    <w:basedOn w:val="a"/>
    <w:uiPriority w:val="99"/>
    <w:rsid w:val="0024432F"/>
    <w:pPr>
      <w:spacing w:before="100" w:beforeAutospacing="1" w:after="100" w:afterAutospacing="1"/>
    </w:pPr>
    <w:rPr>
      <w:rFonts w:ascii="Tahoma" w:hAnsi="Tahoma"/>
      <w:sz w:val="20"/>
      <w:lang w:val="en-US" w:eastAsia="en-US"/>
    </w:rPr>
  </w:style>
  <w:style w:type="character" w:customStyle="1" w:styleId="af8">
    <w:name w:val="Название Знак"/>
    <w:uiPriority w:val="99"/>
    <w:locked/>
    <w:rsid w:val="0024432F"/>
    <w:rPr>
      <w:rFonts w:cs="Times New Roman"/>
      <w:b/>
      <w:bCs/>
      <w:sz w:val="24"/>
      <w:szCs w:val="24"/>
    </w:rPr>
  </w:style>
  <w:style w:type="paragraph" w:customStyle="1" w:styleId="xl63">
    <w:name w:val="xl63"/>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2443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24432F"/>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24432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24432F"/>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24432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24432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24432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rsid w:val="0024432F"/>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rsid w:val="0024432F"/>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rsid w:val="0024432F"/>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rsid w:val="0024432F"/>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rsid w:val="0024432F"/>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24432F"/>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24432F"/>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24432F"/>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24432F"/>
    <w:pPr>
      <w:spacing w:before="100" w:beforeAutospacing="1" w:after="100" w:afterAutospacing="1"/>
    </w:pPr>
    <w:rPr>
      <w:b/>
      <w:bCs/>
      <w:color w:val="000000"/>
      <w:sz w:val="24"/>
      <w:szCs w:val="24"/>
    </w:rPr>
  </w:style>
  <w:style w:type="paragraph" w:customStyle="1" w:styleId="font6">
    <w:name w:val="font6"/>
    <w:basedOn w:val="a"/>
    <w:rsid w:val="0024432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71</Pages>
  <Words>14772</Words>
  <Characters>84207</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c:creator>
  <cp:keywords/>
  <dc:description/>
  <cp:lastModifiedBy>FO</cp:lastModifiedBy>
  <cp:revision>3</cp:revision>
  <dcterms:created xsi:type="dcterms:W3CDTF">2023-03-10T06:28:00Z</dcterms:created>
  <dcterms:modified xsi:type="dcterms:W3CDTF">2023-03-10T06:38:00Z</dcterms:modified>
</cp:coreProperties>
</file>